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F464E" w:rsidRDefault="008F464E" w14:paraId="1F44AB04" w14:textId="6C6F032B"/>
    <w:p w:rsidR="008F464E" w:rsidRDefault="00F97A02" w14:paraId="79D96D9F" w14:textId="1DF6A748">
      <w:r w:rsidRPr="001C0905">
        <w:rPr>
          <w:noProof/>
        </w:rPr>
        <w:drawing>
          <wp:anchor distT="0" distB="0" distL="114300" distR="114300" simplePos="0" relativeHeight="251747328" behindDoc="0" locked="0" layoutInCell="1" allowOverlap="1" wp14:anchorId="2F1B0D4C" wp14:editId="0FDE08CF">
            <wp:simplePos x="0" y="0"/>
            <wp:positionH relativeFrom="column">
              <wp:posOffset>2447608</wp:posOffset>
            </wp:positionH>
            <wp:positionV relativeFrom="paragraph">
              <wp:posOffset>22225</wp:posOffset>
            </wp:positionV>
            <wp:extent cx="1221638" cy="1209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1638" cy="1209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0905">
        <w:rPr>
          <w:noProof/>
        </w:rPr>
        <w:drawing>
          <wp:anchor distT="0" distB="0" distL="114300" distR="114300" simplePos="0" relativeHeight="251748352" behindDoc="0" locked="0" layoutInCell="1" allowOverlap="1" wp14:anchorId="321E5EFB" wp14:editId="786E56E9">
            <wp:simplePos x="0" y="0"/>
            <wp:positionH relativeFrom="column">
              <wp:posOffset>141288</wp:posOffset>
            </wp:positionH>
            <wp:positionV relativeFrom="paragraph">
              <wp:posOffset>50482</wp:posOffset>
            </wp:positionV>
            <wp:extent cx="1137684" cy="1128933"/>
            <wp:effectExtent l="0" t="0" r="0" b="0"/>
            <wp:wrapNone/>
            <wp:docPr id="1" name="Picture 1" descr="iqfoil-cla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qfoil-class-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7684" cy="112893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464E" w:rsidRDefault="00F97A02" w14:paraId="72399B4E" w14:textId="46D24B3F">
      <w:r>
        <w:rPr>
          <w:noProof/>
        </w:rPr>
        <w:drawing>
          <wp:anchor distT="0" distB="0" distL="114300" distR="114300" simplePos="0" relativeHeight="251749376" behindDoc="0" locked="0" layoutInCell="1" allowOverlap="1" wp14:anchorId="1E02FFC7" wp14:editId="7E25B6A4">
            <wp:simplePos x="0" y="0"/>
            <wp:positionH relativeFrom="column">
              <wp:posOffset>4889500</wp:posOffset>
            </wp:positionH>
            <wp:positionV relativeFrom="paragraph">
              <wp:posOffset>82550</wp:posOffset>
            </wp:positionV>
            <wp:extent cx="1047750" cy="782320"/>
            <wp:effectExtent l="0" t="0" r="0" b="0"/>
            <wp:wrapThrough wrapText="bothSides">
              <wp:wrapPolygon edited="0">
                <wp:start x="4713" y="0"/>
                <wp:lineTo x="0" y="3156"/>
                <wp:lineTo x="0" y="14201"/>
                <wp:lineTo x="393" y="16831"/>
                <wp:lineTo x="4320" y="21039"/>
                <wp:lineTo x="4713" y="21039"/>
                <wp:lineTo x="10996" y="21039"/>
                <wp:lineTo x="11389" y="21039"/>
                <wp:lineTo x="15709" y="16831"/>
                <wp:lineTo x="16887" y="9994"/>
                <wp:lineTo x="16495" y="8416"/>
                <wp:lineTo x="21207" y="3682"/>
                <wp:lineTo x="21207" y="0"/>
                <wp:lineTo x="4713" y="0"/>
              </wp:wrapPolygon>
            </wp:wrapThrough>
            <wp:docPr id="11" name="Picture 11" descr="Formula Windsurf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ula Windsurfing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782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464E" w:rsidRDefault="008F464E" w14:paraId="6BFD91FE" w14:textId="53848532"/>
    <w:p w:rsidR="008F464E" w:rsidRDefault="008F464E" w14:paraId="3DACCD2B" w14:textId="6A17CC66"/>
    <w:p w:rsidR="008F464E" w:rsidRDefault="008F464E" w14:paraId="68BA316E" w14:textId="7D6FD884"/>
    <w:p w:rsidR="008F464E" w:rsidRDefault="008F464E" w14:paraId="145AE443" w14:textId="34FD2D9D"/>
    <w:p w:rsidR="008F464E" w:rsidRDefault="008F464E" w14:paraId="03BAD5C6" w14:textId="777CBDD6"/>
    <w:p w:rsidR="008F464E" w:rsidRDefault="008F464E" w14:paraId="0D369451" w14:textId="77CD5F71"/>
    <w:p w:rsidR="008F464E" w:rsidRDefault="008F464E" w14:paraId="67EC6A66" w14:textId="5FCC7372"/>
    <w:p w:rsidR="008F464E" w:rsidRDefault="008F464E" w14:paraId="1FB7E23D" w14:textId="77777777"/>
    <w:tbl>
      <w:tblPr>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2"/>
        <w:gridCol w:w="8251"/>
      </w:tblGrid>
      <w:tr w:rsidRPr="00D16E7C" w:rsidR="003735B7" w:rsidTr="56535AD5" w14:paraId="3D98DACD" w14:textId="77777777">
        <w:trPr>
          <w:cantSplit/>
          <w:trHeight w:val="483"/>
        </w:trPr>
        <w:tc>
          <w:tcPr>
            <w:tcW w:w="992" w:type="dxa"/>
            <w:tcMar/>
          </w:tcPr>
          <w:p w:rsidRPr="00D16E7C" w:rsidR="003735B7" w:rsidP="00E3326B" w:rsidRDefault="003735B7" w14:paraId="124D03F3" w14:textId="687CC82E">
            <w:pPr>
              <w:spacing w:before="40" w:after="40" w:line="276" w:lineRule="auto"/>
              <w:rPr>
                <w:sz w:val="24"/>
                <w:szCs w:val="24"/>
                <w:lang w:val="en-GB"/>
              </w:rPr>
            </w:pPr>
          </w:p>
        </w:tc>
        <w:tc>
          <w:tcPr>
            <w:tcW w:w="8251" w:type="dxa"/>
            <w:tcMar/>
          </w:tcPr>
          <w:p w:rsidRPr="00D16E7C" w:rsidR="003735B7" w:rsidP="00E82E1B" w:rsidRDefault="00690C25" w14:paraId="2F9D38CD" w14:textId="4D1EBB3C">
            <w:pPr>
              <w:spacing w:before="200" w:after="200" w:line="276" w:lineRule="auto"/>
              <w:jc w:val="center"/>
              <w:rPr>
                <w:sz w:val="24"/>
                <w:szCs w:val="24"/>
                <w:lang w:val="en-GB"/>
              </w:rPr>
            </w:pPr>
            <w:r w:rsidRPr="00D16E7C">
              <w:rPr>
                <w:b/>
                <w:sz w:val="24"/>
                <w:szCs w:val="24"/>
                <w:lang w:val="en-GB"/>
              </w:rPr>
              <w:t xml:space="preserve">DBO </w:t>
            </w:r>
            <w:r w:rsidRPr="00D16E7C" w:rsidR="003735B7">
              <w:rPr>
                <w:b/>
                <w:sz w:val="24"/>
                <w:szCs w:val="24"/>
                <w:lang w:val="en-GB"/>
              </w:rPr>
              <w:t xml:space="preserve">Championship Rules for </w:t>
            </w:r>
            <w:proofErr w:type="spellStart"/>
            <w:r w:rsidR="009134B2">
              <w:rPr>
                <w:b/>
                <w:sz w:val="24"/>
                <w:szCs w:val="24"/>
                <w:lang w:val="en-GB"/>
              </w:rPr>
              <w:t>iQFOiL</w:t>
            </w:r>
            <w:proofErr w:type="spellEnd"/>
            <w:r w:rsidRPr="00D16E7C">
              <w:rPr>
                <w:b/>
                <w:sz w:val="24"/>
                <w:szCs w:val="24"/>
                <w:lang w:val="en-GB"/>
              </w:rPr>
              <w:t xml:space="preserve"> </w:t>
            </w:r>
            <w:r w:rsidR="009134B2">
              <w:rPr>
                <w:b/>
                <w:sz w:val="24"/>
                <w:szCs w:val="24"/>
                <w:lang w:val="en-GB"/>
              </w:rPr>
              <w:t>Open</w:t>
            </w:r>
            <w:r w:rsidRPr="00D16E7C">
              <w:rPr>
                <w:b/>
                <w:sz w:val="24"/>
                <w:szCs w:val="24"/>
                <w:lang w:val="en-GB"/>
              </w:rPr>
              <w:t xml:space="preserve"> 202</w:t>
            </w:r>
            <w:r w:rsidR="009311F5">
              <w:rPr>
                <w:b/>
                <w:sz w:val="24"/>
                <w:szCs w:val="24"/>
                <w:lang w:val="en-GB"/>
              </w:rPr>
              <w:t>5</w:t>
            </w:r>
            <w:r w:rsidRPr="00D16E7C" w:rsidR="003735B7">
              <w:rPr>
                <w:b/>
                <w:sz w:val="24"/>
                <w:szCs w:val="24"/>
                <w:lang w:val="en-GB"/>
              </w:rPr>
              <w:t xml:space="preserve"> (DBO-CR</w:t>
            </w:r>
            <w:r w:rsidR="009134B2">
              <w:rPr>
                <w:b/>
                <w:sz w:val="24"/>
                <w:szCs w:val="24"/>
                <w:lang w:val="en-GB"/>
              </w:rPr>
              <w:t>-</w:t>
            </w:r>
            <w:proofErr w:type="spellStart"/>
            <w:r w:rsidR="009134B2">
              <w:rPr>
                <w:b/>
                <w:sz w:val="24"/>
                <w:szCs w:val="24"/>
                <w:lang w:val="en-GB"/>
              </w:rPr>
              <w:t>iQFOiL</w:t>
            </w:r>
            <w:proofErr w:type="spellEnd"/>
            <w:r w:rsidRPr="00D16E7C" w:rsidR="003735B7">
              <w:rPr>
                <w:b/>
                <w:sz w:val="24"/>
                <w:szCs w:val="24"/>
                <w:lang w:val="en-GB"/>
              </w:rPr>
              <w:t>)</w:t>
            </w:r>
          </w:p>
        </w:tc>
      </w:tr>
      <w:tr w:rsidRPr="00D16E7C" w:rsidR="003735B7" w:rsidTr="56535AD5" w14:paraId="6E4300C0" w14:textId="77777777">
        <w:trPr>
          <w:cantSplit/>
          <w:trHeight w:val="483"/>
        </w:trPr>
        <w:tc>
          <w:tcPr>
            <w:tcW w:w="992" w:type="dxa"/>
            <w:tcMar/>
          </w:tcPr>
          <w:p w:rsidRPr="00D16E7C" w:rsidR="003735B7" w:rsidP="00E3326B" w:rsidRDefault="003735B7" w14:paraId="2AFE067E" w14:textId="77777777">
            <w:pPr>
              <w:spacing w:before="40" w:after="40" w:line="276" w:lineRule="auto"/>
              <w:rPr>
                <w:sz w:val="24"/>
                <w:szCs w:val="24"/>
                <w:lang w:val="en-GB"/>
              </w:rPr>
            </w:pPr>
          </w:p>
        </w:tc>
        <w:tc>
          <w:tcPr>
            <w:tcW w:w="8251" w:type="dxa"/>
            <w:tcMar/>
          </w:tcPr>
          <w:p w:rsidRPr="00D16E7C" w:rsidR="003735B7" w:rsidP="00E3326B" w:rsidRDefault="003735B7" w14:paraId="6E4BD54E" w14:textId="41B982E1">
            <w:pPr>
              <w:spacing w:before="40" w:after="40" w:line="276" w:lineRule="auto"/>
              <w:rPr>
                <w:b/>
                <w:sz w:val="24"/>
                <w:szCs w:val="24"/>
                <w:lang w:val="en-GB"/>
              </w:rPr>
            </w:pPr>
            <w:r w:rsidRPr="00D16E7C">
              <w:rPr>
                <w:sz w:val="24"/>
                <w:szCs w:val="24"/>
                <w:lang w:val="en-GB"/>
              </w:rPr>
              <w:t>The purpose of this document is to provide the additional rules to be applied for</w:t>
            </w:r>
            <w:r w:rsidRPr="00D16E7C" w:rsidR="00880B24">
              <w:rPr>
                <w:sz w:val="24"/>
                <w:szCs w:val="24"/>
                <w:lang w:val="en-GB"/>
              </w:rPr>
              <w:t xml:space="preserve"> </w:t>
            </w:r>
            <w:r w:rsidR="002C28BE">
              <w:rPr>
                <w:sz w:val="24"/>
                <w:szCs w:val="24"/>
                <w:lang w:val="en-GB"/>
              </w:rPr>
              <w:t>the regattas counting</w:t>
            </w:r>
            <w:r w:rsidRPr="00D16E7C" w:rsidR="00880B24">
              <w:rPr>
                <w:sz w:val="24"/>
                <w:szCs w:val="24"/>
                <w:lang w:val="en-GB"/>
              </w:rPr>
              <w:t xml:space="preserve"> for</w:t>
            </w:r>
            <w:r w:rsidRPr="00D16E7C">
              <w:rPr>
                <w:sz w:val="24"/>
                <w:szCs w:val="24"/>
                <w:lang w:val="en-GB"/>
              </w:rPr>
              <w:t xml:space="preserve"> the DIF</w:t>
            </w:r>
            <w:r w:rsidRPr="00D16E7C" w:rsidR="009762D7">
              <w:rPr>
                <w:sz w:val="24"/>
                <w:szCs w:val="24"/>
                <w:lang w:val="en-GB"/>
              </w:rPr>
              <w:t xml:space="preserve">, </w:t>
            </w:r>
            <w:r w:rsidRPr="00D16E7C">
              <w:rPr>
                <w:sz w:val="24"/>
                <w:szCs w:val="24"/>
                <w:lang w:val="en-GB"/>
              </w:rPr>
              <w:t>DS</w:t>
            </w:r>
            <w:r w:rsidRPr="00D16E7C" w:rsidR="009762D7">
              <w:rPr>
                <w:sz w:val="24"/>
                <w:szCs w:val="24"/>
                <w:lang w:val="en-GB"/>
              </w:rPr>
              <w:t>, and D</w:t>
            </w:r>
            <w:r w:rsidRPr="00D16E7C">
              <w:rPr>
                <w:sz w:val="24"/>
                <w:szCs w:val="24"/>
                <w:lang w:val="en-GB"/>
              </w:rPr>
              <w:t>BO Danish Championship</w:t>
            </w:r>
            <w:r w:rsidR="002C28BE">
              <w:rPr>
                <w:sz w:val="24"/>
                <w:szCs w:val="24"/>
                <w:lang w:val="en-GB"/>
              </w:rPr>
              <w:t xml:space="preserve"> Series</w:t>
            </w:r>
            <w:r w:rsidRPr="00D16E7C">
              <w:rPr>
                <w:sz w:val="24"/>
                <w:szCs w:val="24"/>
                <w:lang w:val="en-GB"/>
              </w:rPr>
              <w:t xml:space="preserve"> for the </w:t>
            </w:r>
            <w:proofErr w:type="spellStart"/>
            <w:r w:rsidR="009134B2">
              <w:rPr>
                <w:sz w:val="24"/>
                <w:szCs w:val="24"/>
                <w:lang w:val="en-GB"/>
              </w:rPr>
              <w:t>iQFOiL</w:t>
            </w:r>
            <w:proofErr w:type="spellEnd"/>
            <w:r w:rsidRPr="00D16E7C">
              <w:rPr>
                <w:sz w:val="24"/>
                <w:szCs w:val="24"/>
                <w:lang w:val="en-GB"/>
              </w:rPr>
              <w:t xml:space="preserve"> </w:t>
            </w:r>
            <w:r w:rsidR="00200E1B">
              <w:rPr>
                <w:sz w:val="24"/>
                <w:szCs w:val="24"/>
                <w:lang w:val="en-GB"/>
              </w:rPr>
              <w:t>Open</w:t>
            </w:r>
            <w:r w:rsidRPr="00D16E7C">
              <w:rPr>
                <w:sz w:val="24"/>
                <w:szCs w:val="24"/>
                <w:lang w:val="en-GB"/>
              </w:rPr>
              <w:t xml:space="preserve"> class. This document is to be referenced from the </w:t>
            </w:r>
            <w:proofErr w:type="spellStart"/>
            <w:r w:rsidRPr="00D16E7C">
              <w:rPr>
                <w:sz w:val="24"/>
                <w:szCs w:val="24"/>
                <w:lang w:val="en-GB"/>
              </w:rPr>
              <w:t>NoR</w:t>
            </w:r>
            <w:proofErr w:type="spellEnd"/>
            <w:r w:rsidRPr="00D16E7C">
              <w:rPr>
                <w:sz w:val="24"/>
                <w:szCs w:val="24"/>
                <w:lang w:val="en-GB"/>
              </w:rPr>
              <w:t xml:space="preserve"> and SI</w:t>
            </w:r>
            <w:r w:rsidR="00477C4E">
              <w:rPr>
                <w:sz w:val="24"/>
                <w:szCs w:val="24"/>
                <w:lang w:val="en-GB"/>
              </w:rPr>
              <w:t>.</w:t>
            </w:r>
          </w:p>
        </w:tc>
      </w:tr>
      <w:tr w:rsidRPr="00D16E7C" w:rsidR="004C2DC1" w:rsidTr="56535AD5" w14:paraId="27D2D31A" w14:textId="77777777">
        <w:trPr>
          <w:cantSplit/>
          <w:trHeight w:val="483"/>
        </w:trPr>
        <w:tc>
          <w:tcPr>
            <w:tcW w:w="992" w:type="dxa"/>
            <w:tcMar/>
          </w:tcPr>
          <w:p w:rsidR="004C2DC1" w:rsidP="004C2DC1" w:rsidRDefault="004C2DC1" w14:paraId="18FB366E" w14:textId="58AE37AE">
            <w:pPr>
              <w:spacing w:before="200" w:after="200" w:line="276" w:lineRule="auto"/>
              <w:rPr>
                <w:b/>
                <w:bCs/>
                <w:sz w:val="24"/>
                <w:szCs w:val="24"/>
                <w:lang w:val="en-GB"/>
              </w:rPr>
            </w:pPr>
            <w:r>
              <w:rPr>
                <w:b/>
                <w:bCs/>
                <w:sz w:val="24"/>
                <w:szCs w:val="24"/>
                <w:lang w:val="en-GB"/>
              </w:rPr>
              <w:t>0</w:t>
            </w:r>
          </w:p>
        </w:tc>
        <w:tc>
          <w:tcPr>
            <w:tcW w:w="8251" w:type="dxa"/>
            <w:tcMar/>
          </w:tcPr>
          <w:p w:rsidRPr="002F11F5" w:rsidR="004C2DC1" w:rsidP="004C2DC1" w:rsidRDefault="004C2DC1" w14:paraId="7863CD95" w14:textId="38AE18E6">
            <w:pPr>
              <w:spacing w:before="200" w:after="200" w:line="276" w:lineRule="auto"/>
              <w:rPr>
                <w:b/>
                <w:bCs/>
                <w:sz w:val="24"/>
                <w:szCs w:val="24"/>
                <w:lang w:val="en-GB"/>
              </w:rPr>
            </w:pPr>
            <w:r>
              <w:rPr>
                <w:b/>
                <w:bCs/>
                <w:sz w:val="24"/>
                <w:szCs w:val="24"/>
                <w:lang w:val="en-GB"/>
              </w:rPr>
              <w:t>RULES</w:t>
            </w:r>
          </w:p>
        </w:tc>
      </w:tr>
      <w:tr w:rsidRPr="00D16E7C" w:rsidR="004C2DC1" w:rsidTr="56535AD5" w14:paraId="3BF81CD5" w14:textId="77777777">
        <w:trPr>
          <w:cantSplit/>
          <w:trHeight w:val="483"/>
        </w:trPr>
        <w:tc>
          <w:tcPr>
            <w:tcW w:w="992" w:type="dxa"/>
            <w:tcMar/>
          </w:tcPr>
          <w:p w:rsidR="004C2DC1" w:rsidP="009311F5" w:rsidRDefault="00A149DC" w14:paraId="652DBD4A" w14:textId="2EF65580">
            <w:pPr>
              <w:spacing w:before="40" w:after="40" w:line="276" w:lineRule="auto"/>
              <w:rPr>
                <w:b/>
                <w:bCs/>
                <w:sz w:val="24"/>
                <w:szCs w:val="24"/>
                <w:lang w:val="en-GB"/>
              </w:rPr>
            </w:pPr>
            <w:r>
              <w:rPr>
                <w:b/>
                <w:bCs/>
                <w:sz w:val="24"/>
                <w:szCs w:val="24"/>
                <w:lang w:val="en-GB"/>
              </w:rPr>
              <w:t>0.1</w:t>
            </w:r>
          </w:p>
        </w:tc>
        <w:tc>
          <w:tcPr>
            <w:tcW w:w="8251" w:type="dxa"/>
            <w:tcMar/>
          </w:tcPr>
          <w:p w:rsidRPr="00A149DC" w:rsidR="004C2DC1" w:rsidP="009311F5" w:rsidRDefault="00A149DC" w14:paraId="26C3AE07" w14:textId="49BAB5BF">
            <w:pPr>
              <w:spacing w:before="40" w:after="40" w:line="276" w:lineRule="auto"/>
              <w:rPr>
                <w:b/>
                <w:bCs/>
                <w:sz w:val="24"/>
                <w:szCs w:val="24"/>
                <w:lang w:val="en-GB"/>
              </w:rPr>
            </w:pPr>
            <w:proofErr w:type="spellStart"/>
            <w:r w:rsidRPr="009311F5">
              <w:rPr>
                <w:sz w:val="24"/>
                <w:szCs w:val="24"/>
              </w:rPr>
              <w:t>The</w:t>
            </w:r>
            <w:proofErr w:type="spellEnd"/>
            <w:r w:rsidRPr="009311F5">
              <w:rPr>
                <w:sz w:val="24"/>
                <w:szCs w:val="24"/>
              </w:rPr>
              <w:t xml:space="preserve"> </w:t>
            </w:r>
            <w:proofErr w:type="spellStart"/>
            <w:r w:rsidRPr="009311F5">
              <w:rPr>
                <w:sz w:val="24"/>
                <w:szCs w:val="24"/>
              </w:rPr>
              <w:t>event</w:t>
            </w:r>
            <w:proofErr w:type="spellEnd"/>
            <w:r w:rsidRPr="009311F5">
              <w:rPr>
                <w:sz w:val="24"/>
                <w:szCs w:val="24"/>
              </w:rPr>
              <w:t xml:space="preserve"> is </w:t>
            </w:r>
            <w:proofErr w:type="spellStart"/>
            <w:r w:rsidRPr="009311F5">
              <w:rPr>
                <w:sz w:val="24"/>
                <w:szCs w:val="24"/>
              </w:rPr>
              <w:t>governed</w:t>
            </w:r>
            <w:proofErr w:type="spellEnd"/>
            <w:r w:rsidRPr="009311F5">
              <w:rPr>
                <w:sz w:val="24"/>
                <w:szCs w:val="24"/>
              </w:rPr>
              <w:t xml:space="preserve"> </w:t>
            </w:r>
            <w:proofErr w:type="spellStart"/>
            <w:r w:rsidRPr="009311F5">
              <w:rPr>
                <w:sz w:val="24"/>
                <w:szCs w:val="24"/>
              </w:rPr>
              <w:t>by</w:t>
            </w:r>
            <w:proofErr w:type="spellEnd"/>
            <w:r w:rsidRPr="009311F5">
              <w:rPr>
                <w:sz w:val="24"/>
                <w:szCs w:val="24"/>
              </w:rPr>
              <w:t xml:space="preserve"> </w:t>
            </w:r>
            <w:proofErr w:type="spellStart"/>
            <w:r w:rsidRPr="009311F5">
              <w:rPr>
                <w:sz w:val="24"/>
                <w:szCs w:val="24"/>
              </w:rPr>
              <w:t>the</w:t>
            </w:r>
            <w:proofErr w:type="spellEnd"/>
            <w:r w:rsidRPr="009311F5">
              <w:rPr>
                <w:sz w:val="24"/>
                <w:szCs w:val="24"/>
              </w:rPr>
              <w:t xml:space="preserve"> </w:t>
            </w:r>
            <w:proofErr w:type="spellStart"/>
            <w:r w:rsidRPr="009311F5">
              <w:rPr>
                <w:sz w:val="24"/>
                <w:szCs w:val="24"/>
              </w:rPr>
              <w:t>rules</w:t>
            </w:r>
            <w:proofErr w:type="spellEnd"/>
            <w:r w:rsidRPr="009311F5">
              <w:rPr>
                <w:sz w:val="24"/>
                <w:szCs w:val="24"/>
              </w:rPr>
              <w:t xml:space="preserve"> as </w:t>
            </w:r>
            <w:proofErr w:type="spellStart"/>
            <w:r w:rsidRPr="009311F5">
              <w:rPr>
                <w:sz w:val="24"/>
                <w:szCs w:val="24"/>
              </w:rPr>
              <w:t>defined</w:t>
            </w:r>
            <w:proofErr w:type="spellEnd"/>
            <w:r w:rsidRPr="009311F5">
              <w:rPr>
                <w:sz w:val="24"/>
                <w:szCs w:val="24"/>
              </w:rPr>
              <w:t xml:space="preserve"> in </w:t>
            </w:r>
            <w:commentRangeStart w:id="0"/>
            <w:r w:rsidR="009311F5">
              <w:rPr>
                <w:i/>
                <w:sz w:val="24"/>
                <w:szCs w:val="24"/>
              </w:rPr>
              <w:fldChar w:fldCharType="begin"/>
            </w:r>
            <w:r w:rsidR="008B0C00">
              <w:rPr>
                <w:i/>
                <w:sz w:val="24"/>
                <w:szCs w:val="24"/>
              </w:rPr>
              <w:instrText>HYPERLINK "https://d7qh6ksdplczd.cloudfront.net/sailing/wp-content/uploads/2024/12/23114336/2025-2028-RRS-with-Changes-and-Corrections.pdf"</w:instrText>
            </w:r>
            <w:r w:rsidR="009311F5">
              <w:rPr>
                <w:i/>
                <w:sz w:val="24"/>
                <w:szCs w:val="24"/>
              </w:rPr>
            </w:r>
            <w:r w:rsidR="009311F5">
              <w:rPr>
                <w:i/>
                <w:sz w:val="24"/>
                <w:szCs w:val="24"/>
              </w:rPr>
              <w:fldChar w:fldCharType="separate"/>
            </w:r>
            <w:proofErr w:type="spellStart"/>
            <w:r w:rsidRPr="009311F5">
              <w:rPr>
                <w:rStyle w:val="Hyperlink"/>
                <w:i/>
                <w:sz w:val="24"/>
                <w:szCs w:val="24"/>
              </w:rPr>
              <w:t>The</w:t>
            </w:r>
            <w:proofErr w:type="spellEnd"/>
            <w:r w:rsidRPr="009311F5">
              <w:rPr>
                <w:rStyle w:val="Hyperlink"/>
                <w:i/>
                <w:sz w:val="24"/>
                <w:szCs w:val="24"/>
              </w:rPr>
              <w:t xml:space="preserve"> Racing </w:t>
            </w:r>
            <w:proofErr w:type="spellStart"/>
            <w:r w:rsidRPr="009311F5">
              <w:rPr>
                <w:rStyle w:val="Hyperlink"/>
                <w:i/>
                <w:sz w:val="24"/>
                <w:szCs w:val="24"/>
              </w:rPr>
              <w:t>Rules</w:t>
            </w:r>
            <w:proofErr w:type="spellEnd"/>
            <w:r w:rsidRPr="009311F5">
              <w:rPr>
                <w:rStyle w:val="Hyperlink"/>
                <w:i/>
                <w:sz w:val="24"/>
                <w:szCs w:val="24"/>
              </w:rPr>
              <w:t xml:space="preserve"> of </w:t>
            </w:r>
            <w:proofErr w:type="spellStart"/>
            <w:r w:rsidRPr="009311F5">
              <w:rPr>
                <w:rStyle w:val="Hyperlink"/>
                <w:i/>
                <w:sz w:val="24"/>
                <w:szCs w:val="24"/>
              </w:rPr>
              <w:t>Sailing</w:t>
            </w:r>
            <w:proofErr w:type="spellEnd"/>
            <w:r w:rsidR="009311F5">
              <w:rPr>
                <w:i/>
                <w:sz w:val="24"/>
                <w:szCs w:val="24"/>
              </w:rPr>
              <w:fldChar w:fldCharType="end"/>
            </w:r>
            <w:commentRangeEnd w:id="0"/>
            <w:r w:rsidR="009311F5">
              <w:rPr>
                <w:rStyle w:val="CommentReference"/>
              </w:rPr>
              <w:commentReference w:id="0"/>
            </w:r>
            <w:r w:rsidRPr="009311F5">
              <w:rPr>
                <w:i/>
                <w:sz w:val="24"/>
                <w:szCs w:val="24"/>
              </w:rPr>
              <w:t xml:space="preserve"> </w:t>
            </w:r>
            <w:proofErr w:type="spellStart"/>
            <w:r w:rsidRPr="009311F5">
              <w:rPr>
                <w:sz w:val="24"/>
                <w:szCs w:val="24"/>
              </w:rPr>
              <w:t>i</w:t>
            </w:r>
            <w:r w:rsidRPr="009311F5">
              <w:rPr>
                <w:iCs/>
                <w:sz w:val="24"/>
                <w:szCs w:val="24"/>
              </w:rPr>
              <w:t>ncluding</w:t>
            </w:r>
            <w:proofErr w:type="spellEnd"/>
            <w:r w:rsidRPr="009311F5">
              <w:rPr>
                <w:iCs/>
                <w:sz w:val="24"/>
                <w:szCs w:val="24"/>
              </w:rPr>
              <w:t xml:space="preserve"> </w:t>
            </w:r>
            <w:proofErr w:type="spellStart"/>
            <w:r w:rsidRPr="009311F5">
              <w:rPr>
                <w:iCs/>
                <w:sz w:val="24"/>
                <w:szCs w:val="24"/>
              </w:rPr>
              <w:t>the</w:t>
            </w:r>
            <w:proofErr w:type="spellEnd"/>
            <w:r w:rsidRPr="009311F5">
              <w:rPr>
                <w:iCs/>
                <w:sz w:val="24"/>
                <w:szCs w:val="24"/>
              </w:rPr>
              <w:t xml:space="preserve"> </w:t>
            </w:r>
            <w:proofErr w:type="spellStart"/>
            <w:r w:rsidRPr="009311F5">
              <w:rPr>
                <w:iCs/>
                <w:sz w:val="24"/>
                <w:szCs w:val="24"/>
              </w:rPr>
              <w:t>prescriptions</w:t>
            </w:r>
            <w:proofErr w:type="spellEnd"/>
            <w:r w:rsidRPr="009311F5">
              <w:rPr>
                <w:iCs/>
                <w:sz w:val="24"/>
                <w:szCs w:val="24"/>
              </w:rPr>
              <w:t xml:space="preserve"> of Nordic </w:t>
            </w:r>
            <w:proofErr w:type="spellStart"/>
            <w:r w:rsidRPr="009311F5">
              <w:rPr>
                <w:iCs/>
                <w:sz w:val="24"/>
                <w:szCs w:val="24"/>
              </w:rPr>
              <w:t>Sailing</w:t>
            </w:r>
            <w:proofErr w:type="spellEnd"/>
            <w:r w:rsidRPr="009311F5">
              <w:rPr>
                <w:iCs/>
                <w:sz w:val="24"/>
                <w:szCs w:val="24"/>
              </w:rPr>
              <w:t xml:space="preserve"> Federation and </w:t>
            </w:r>
            <w:proofErr w:type="spellStart"/>
            <w:r w:rsidRPr="009311F5">
              <w:rPr>
                <w:iCs/>
                <w:sz w:val="24"/>
                <w:szCs w:val="24"/>
              </w:rPr>
              <w:t>Danish</w:t>
            </w:r>
            <w:proofErr w:type="spellEnd"/>
            <w:r w:rsidRPr="009311F5">
              <w:rPr>
                <w:iCs/>
                <w:sz w:val="24"/>
                <w:szCs w:val="24"/>
              </w:rPr>
              <w:t xml:space="preserve"> </w:t>
            </w:r>
            <w:proofErr w:type="spellStart"/>
            <w:r w:rsidRPr="009311F5">
              <w:rPr>
                <w:iCs/>
                <w:sz w:val="24"/>
                <w:szCs w:val="24"/>
              </w:rPr>
              <w:t>Sailing</w:t>
            </w:r>
            <w:proofErr w:type="spellEnd"/>
            <w:r w:rsidRPr="009311F5">
              <w:rPr>
                <w:iCs/>
                <w:sz w:val="24"/>
                <w:szCs w:val="24"/>
              </w:rPr>
              <w:t xml:space="preserve"> Association.</w:t>
            </w:r>
          </w:p>
        </w:tc>
      </w:tr>
      <w:tr w:rsidRPr="00D16E7C" w:rsidR="00A149DC" w:rsidTr="56535AD5" w14:paraId="5AEC940F" w14:textId="77777777">
        <w:trPr>
          <w:cantSplit/>
          <w:trHeight w:val="483"/>
        </w:trPr>
        <w:tc>
          <w:tcPr>
            <w:tcW w:w="992" w:type="dxa"/>
            <w:tcMar/>
          </w:tcPr>
          <w:p w:rsidR="00A149DC" w:rsidP="009311F5" w:rsidRDefault="00A149DC" w14:paraId="18070000" w14:textId="1C4525A0">
            <w:pPr>
              <w:spacing w:before="40" w:after="40" w:line="276" w:lineRule="auto"/>
              <w:rPr>
                <w:b/>
                <w:bCs/>
                <w:sz w:val="24"/>
                <w:szCs w:val="24"/>
                <w:lang w:val="en-GB"/>
              </w:rPr>
            </w:pPr>
            <w:r>
              <w:rPr>
                <w:b/>
                <w:bCs/>
                <w:sz w:val="24"/>
                <w:szCs w:val="24"/>
                <w:lang w:val="en-GB"/>
              </w:rPr>
              <w:t>0.2</w:t>
            </w:r>
          </w:p>
        </w:tc>
        <w:tc>
          <w:tcPr>
            <w:tcW w:w="8251" w:type="dxa"/>
            <w:tcMar/>
          </w:tcPr>
          <w:p w:rsidRPr="003C33A3" w:rsidR="00A149DC" w:rsidP="00A149DC" w:rsidRDefault="00A149DC" w14:paraId="289ACC65" w14:textId="77777777">
            <w:pPr>
              <w:widowControl w:val="0"/>
              <w:spacing w:before="40" w:after="40"/>
              <w:rPr>
                <w:color w:val="000000" w:themeColor="text1"/>
                <w:sz w:val="24"/>
                <w:szCs w:val="24"/>
                <w:lang w:val="en-US"/>
              </w:rPr>
            </w:pPr>
            <w:r w:rsidRPr="003C33A3">
              <w:rPr>
                <w:color w:val="000000" w:themeColor="text1"/>
                <w:sz w:val="24"/>
                <w:szCs w:val="24"/>
                <w:lang w:val="en-GB"/>
              </w:rPr>
              <w:t>Furthermore, the following</w:t>
            </w:r>
            <w:r w:rsidRPr="003C33A3">
              <w:rPr>
                <w:color w:val="0000FF"/>
                <w:sz w:val="24"/>
                <w:szCs w:val="24"/>
                <w:lang w:val="en-GB"/>
              </w:rPr>
              <w:t xml:space="preserve"> </w:t>
            </w:r>
            <w:r w:rsidRPr="003C33A3">
              <w:rPr>
                <w:color w:val="000000" w:themeColor="text1"/>
                <w:sz w:val="24"/>
                <w:szCs w:val="24"/>
                <w:lang w:val="en-GB"/>
              </w:rPr>
              <w:t>applies:</w:t>
            </w:r>
          </w:p>
          <w:commentRangeStart w:id="1"/>
          <w:p w:rsidRPr="003C33A3" w:rsidR="00A149DC" w:rsidP="00A149DC" w:rsidRDefault="00A149DC" w14:paraId="559FF756" w14:textId="66641F9A">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before="40" w:after="40"/>
              <w:rPr>
                <w:color w:val="000000" w:themeColor="text1"/>
                <w:sz w:val="24"/>
                <w:szCs w:val="24"/>
                <w:lang w:val="en-US"/>
              </w:rPr>
            </w:pPr>
            <w:r>
              <w:fldChar w:fldCharType="begin"/>
            </w:r>
            <w:r w:rsidR="009311F5">
              <w:instrText>HYPERLINK "https://d7qh6ksdplczd.cloudfront.net/sailing/wp-content/uploads/2024/07/05091216/RRS-2025-2028-Final.pdf"</w:instrText>
            </w:r>
            <w:r>
              <w:fldChar w:fldCharType="separate"/>
            </w:r>
            <w:r w:rsidRPr="1C7340E8">
              <w:rPr>
                <w:rStyle w:val="Hyperlink"/>
                <w:sz w:val="24"/>
                <w:szCs w:val="24"/>
                <w:lang w:val="en-GB"/>
              </w:rPr>
              <w:t>RRS Appendix B, except RRS B5 61.1 and B</w:t>
            </w:r>
            <w:proofErr w:type="gramStart"/>
            <w:r w:rsidRPr="1C7340E8">
              <w:rPr>
                <w:rStyle w:val="Hyperlink"/>
                <w:sz w:val="24"/>
                <w:szCs w:val="24"/>
                <w:lang w:val="en-GB"/>
              </w:rPr>
              <w:t>8.A</w:t>
            </w:r>
            <w:proofErr w:type="gramEnd"/>
            <w:r w:rsidRPr="1C7340E8">
              <w:rPr>
                <w:rStyle w:val="Hyperlink"/>
                <w:sz w:val="24"/>
                <w:szCs w:val="24"/>
                <w:lang w:val="en-GB"/>
              </w:rPr>
              <w:t>8</w:t>
            </w:r>
            <w:r>
              <w:fldChar w:fldCharType="end"/>
            </w:r>
            <w:r w:rsidRPr="003C33A3">
              <w:rPr>
                <w:color w:val="000000" w:themeColor="text1"/>
                <w:sz w:val="24"/>
                <w:szCs w:val="24"/>
                <w:lang w:val="en-GB"/>
              </w:rPr>
              <w:t>,</w:t>
            </w:r>
          </w:p>
          <w:p w:rsidRPr="003C33A3" w:rsidR="00A149DC" w:rsidP="00A149DC" w:rsidRDefault="00A149DC" w14:paraId="74E0845E" w14:textId="2A1D5799">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before="40" w:after="40"/>
              <w:rPr>
                <w:color w:val="000000" w:themeColor="text1"/>
                <w:sz w:val="24"/>
                <w:szCs w:val="24"/>
                <w:lang w:val="en-US"/>
              </w:rPr>
            </w:pPr>
            <w:hyperlink w:history="1" r:id="rId14">
              <w:r w:rsidRPr="1C7340E8">
                <w:rPr>
                  <w:rStyle w:val="Hyperlink"/>
                  <w:sz w:val="24"/>
                  <w:szCs w:val="24"/>
                  <w:lang w:val="en-GB"/>
                </w:rPr>
                <w:t>RRS</w:t>
              </w:r>
              <w:r w:rsidR="009311F5">
                <w:rPr>
                  <w:rStyle w:val="Hyperlink"/>
                  <w:sz w:val="24"/>
                  <w:szCs w:val="24"/>
                  <w:lang w:val="en-GB"/>
                </w:rPr>
                <w:t xml:space="preserve"> </w:t>
              </w:r>
              <w:r w:rsidRPr="1C7340E8">
                <w:rPr>
                  <w:rStyle w:val="Hyperlink"/>
                  <w:sz w:val="24"/>
                  <w:szCs w:val="24"/>
                  <w:lang w:val="en-GB"/>
                </w:rPr>
                <w:t>Appendix T</w:t>
              </w:r>
            </w:hyperlink>
            <w:r w:rsidRPr="003C33A3">
              <w:rPr>
                <w:color w:val="000000" w:themeColor="text1"/>
                <w:sz w:val="24"/>
                <w:szCs w:val="24"/>
                <w:lang w:val="en-GB"/>
              </w:rPr>
              <w:t>,</w:t>
            </w:r>
            <w:commentRangeEnd w:id="1"/>
            <w:r w:rsidR="009311F5">
              <w:rPr>
                <w:rStyle w:val="CommentReference"/>
              </w:rPr>
              <w:commentReference w:id="1"/>
            </w:r>
          </w:p>
          <w:p w:rsidRPr="009311F5" w:rsidR="00A149DC" w:rsidP="56535AD5" w:rsidRDefault="00A149DC" w14:paraId="11DCA308" w14:textId="6F1E709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before="40" w:after="40"/>
              <w:rPr>
                <w:color w:val="000000" w:themeColor="text1" w:themeTint="FF" w:themeShade="FF"/>
                <w:sz w:val="24"/>
                <w:szCs w:val="24"/>
                <w:lang w:val="en-GB"/>
              </w:rPr>
            </w:pPr>
            <w:hyperlink r:id="R0028494d3b104618">
              <w:r w:rsidRPr="56535AD5" w:rsidR="56535AD5">
                <w:rPr>
                  <w:rStyle w:val="Hyperlink"/>
                  <w:sz w:val="24"/>
                  <w:szCs w:val="24"/>
                  <w:lang w:val="en-GB"/>
                </w:rPr>
                <w:t>Statutes for the Danish Championships in Sailing</w:t>
              </w:r>
            </w:hyperlink>
            <w:r w:rsidRPr="56535AD5" w:rsidR="56535AD5">
              <w:rPr>
                <w:color w:val="000000" w:themeColor="text1" w:themeTint="FF" w:themeShade="FF"/>
                <w:sz w:val="24"/>
                <w:szCs w:val="24"/>
                <w:lang w:val="en-GB"/>
              </w:rPr>
              <w:t>,</w:t>
            </w:r>
          </w:p>
          <w:p w:rsidRPr="009311F5" w:rsidR="00A149DC" w:rsidP="009311F5" w:rsidRDefault="00A149DC" w14:paraId="5F97BAF8" w14:textId="3296812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before="40" w:after="40"/>
              <w:rPr>
                <w:color w:val="000000" w:themeColor="text1"/>
                <w:sz w:val="24"/>
                <w:szCs w:val="24"/>
                <w:lang w:val="en-GB"/>
              </w:rPr>
            </w:pPr>
            <w:r>
              <w:fldChar w:fldCharType="begin"/>
            </w:r>
            <w:r>
              <w:instrText xml:space="preserve">HYPERLINK "https://dbo.dk/wp-content/uploads/2025/03/DBO-ER-iQFOiL-Open-Formula-Foil-Equipment-Rules-2025.docx" </w:instrText>
            </w:r>
            <w:r>
              <w:fldChar w:fldCharType="separate"/>
            </w:r>
            <w:r w:rsidRPr="56535AD5" w:rsidR="56535AD5">
              <w:rPr>
                <w:rStyle w:val="Hyperlink"/>
                <w:sz w:val="24"/>
                <w:szCs w:val="24"/>
                <w:lang w:val="en-GB"/>
              </w:rPr>
              <w:t>DBO Equipment Rules for iQFoil Open - Formula Foil 2025</w:t>
            </w:r>
            <w:r>
              <w:fldChar w:fldCharType="end"/>
            </w:r>
          </w:p>
        </w:tc>
      </w:tr>
      <w:tr w:rsidRPr="00D16E7C" w:rsidR="004C2DC1" w:rsidTr="56535AD5" w14:paraId="071414BB" w14:textId="77777777">
        <w:trPr>
          <w:cantSplit/>
          <w:trHeight w:val="483"/>
        </w:trPr>
        <w:tc>
          <w:tcPr>
            <w:tcW w:w="992" w:type="dxa"/>
            <w:tcMar/>
          </w:tcPr>
          <w:p w:rsidRPr="00D16E7C" w:rsidR="004C2DC1" w:rsidP="004C2DC1" w:rsidRDefault="004C2DC1" w14:paraId="1DBC4406" w14:textId="04DECE21">
            <w:pPr>
              <w:spacing w:before="200" w:after="200" w:line="276" w:lineRule="auto"/>
              <w:rPr>
                <w:b/>
                <w:bCs/>
                <w:sz w:val="24"/>
                <w:szCs w:val="24"/>
                <w:lang w:val="en-GB"/>
              </w:rPr>
            </w:pPr>
            <w:bookmarkStart w:name="_Hlk160371649" w:id="6"/>
            <w:r>
              <w:rPr>
                <w:b/>
                <w:bCs/>
                <w:sz w:val="24"/>
                <w:szCs w:val="24"/>
                <w:lang w:val="en-GB"/>
              </w:rPr>
              <w:t>1</w:t>
            </w:r>
          </w:p>
        </w:tc>
        <w:tc>
          <w:tcPr>
            <w:tcW w:w="8251" w:type="dxa"/>
            <w:tcMar/>
          </w:tcPr>
          <w:p w:rsidRPr="002F11F5" w:rsidR="004C2DC1" w:rsidP="004C2DC1" w:rsidRDefault="004C2DC1" w14:paraId="5A8A4F61" w14:textId="72967A0A">
            <w:pPr>
              <w:spacing w:before="200" w:after="200" w:line="276" w:lineRule="auto"/>
              <w:rPr>
                <w:b/>
                <w:bCs/>
                <w:sz w:val="24"/>
                <w:szCs w:val="24"/>
                <w:lang w:val="en-GB"/>
              </w:rPr>
            </w:pPr>
            <w:r w:rsidRPr="002F11F5">
              <w:rPr>
                <w:b/>
                <w:bCs/>
                <w:sz w:val="24"/>
                <w:szCs w:val="24"/>
                <w:lang w:val="en-GB"/>
              </w:rPr>
              <w:t>ORGANISATION</w:t>
            </w:r>
          </w:p>
        </w:tc>
      </w:tr>
      <w:bookmarkEnd w:id="6"/>
      <w:tr w:rsidRPr="00D16E7C" w:rsidR="004C2DC1" w:rsidTr="56535AD5" w14:paraId="5EDBD008" w14:textId="77777777">
        <w:trPr>
          <w:cantSplit/>
          <w:trHeight w:val="483"/>
        </w:trPr>
        <w:tc>
          <w:tcPr>
            <w:tcW w:w="992" w:type="dxa"/>
            <w:tcMar/>
          </w:tcPr>
          <w:p w:rsidRPr="00D16E7C" w:rsidR="004C2DC1" w:rsidP="004C2DC1" w:rsidRDefault="004C2DC1" w14:paraId="78E68ADB" w14:textId="3AEEFF27">
            <w:pPr>
              <w:spacing w:before="40" w:after="40" w:line="276" w:lineRule="auto"/>
              <w:rPr>
                <w:b/>
                <w:bCs/>
                <w:sz w:val="24"/>
                <w:szCs w:val="24"/>
                <w:lang w:val="en-GB"/>
              </w:rPr>
            </w:pPr>
            <w:r w:rsidRPr="00D16E7C">
              <w:rPr>
                <w:b/>
                <w:bCs/>
                <w:sz w:val="24"/>
                <w:szCs w:val="24"/>
                <w:lang w:val="en-GB"/>
              </w:rPr>
              <w:t>1.1</w:t>
            </w:r>
          </w:p>
        </w:tc>
        <w:tc>
          <w:tcPr>
            <w:tcW w:w="8251" w:type="dxa"/>
            <w:tcMar/>
          </w:tcPr>
          <w:p w:rsidRPr="00D16E7C" w:rsidR="004C2DC1" w:rsidP="004C2DC1" w:rsidRDefault="004C2DC1" w14:paraId="3F69F4A9" w14:textId="0309856B">
            <w:pPr>
              <w:spacing w:before="40" w:after="40" w:line="276" w:lineRule="auto"/>
              <w:rPr>
                <w:sz w:val="24"/>
                <w:szCs w:val="24"/>
                <w:lang w:val="en-GB"/>
              </w:rPr>
            </w:pPr>
            <w:r w:rsidRPr="00D16E7C">
              <w:rPr>
                <w:sz w:val="24"/>
                <w:szCs w:val="24"/>
                <w:lang w:val="en-GB"/>
              </w:rPr>
              <w:t xml:space="preserve">The Danish Championships are to be based on a series of individual </w:t>
            </w:r>
            <w:r>
              <w:rPr>
                <w:sz w:val="24"/>
                <w:szCs w:val="24"/>
                <w:lang w:val="en-GB"/>
              </w:rPr>
              <w:t>regattas</w:t>
            </w:r>
            <w:r w:rsidRPr="00D16E7C">
              <w:rPr>
                <w:sz w:val="24"/>
                <w:szCs w:val="24"/>
                <w:lang w:val="en-GB"/>
              </w:rPr>
              <w:t>, organised by Sailing Clubs under the Danish Sailing Association.</w:t>
            </w:r>
          </w:p>
        </w:tc>
      </w:tr>
      <w:tr w:rsidRPr="00D16E7C" w:rsidR="004C2DC1" w:rsidTr="56535AD5" w14:paraId="7C6AD828" w14:textId="77777777">
        <w:trPr>
          <w:cantSplit/>
          <w:trHeight w:val="483"/>
        </w:trPr>
        <w:tc>
          <w:tcPr>
            <w:tcW w:w="992" w:type="dxa"/>
            <w:tcMar/>
          </w:tcPr>
          <w:p w:rsidRPr="00D16E7C" w:rsidR="004C2DC1" w:rsidP="004C2DC1" w:rsidRDefault="004C2DC1" w14:paraId="03CCCDE0" w14:textId="1F500243">
            <w:pPr>
              <w:spacing w:before="40" w:after="40" w:line="276" w:lineRule="auto"/>
              <w:rPr>
                <w:b/>
                <w:bCs/>
                <w:sz w:val="24"/>
                <w:szCs w:val="24"/>
                <w:lang w:val="en-GB"/>
              </w:rPr>
            </w:pPr>
            <w:r w:rsidRPr="00D16E7C">
              <w:rPr>
                <w:b/>
                <w:bCs/>
                <w:sz w:val="24"/>
                <w:szCs w:val="24"/>
                <w:lang w:val="en-GB"/>
              </w:rPr>
              <w:t>1.2</w:t>
            </w:r>
          </w:p>
        </w:tc>
        <w:tc>
          <w:tcPr>
            <w:tcW w:w="8251" w:type="dxa"/>
            <w:tcMar/>
          </w:tcPr>
          <w:p w:rsidRPr="00D16E7C" w:rsidR="004C2DC1" w:rsidP="004C2DC1" w:rsidRDefault="004C2DC1" w14:paraId="6302C5CB" w14:textId="692C0C5D">
            <w:pPr>
              <w:spacing w:before="40" w:after="40" w:line="276" w:lineRule="auto"/>
              <w:rPr>
                <w:sz w:val="24"/>
                <w:szCs w:val="24"/>
                <w:lang w:val="en-GB"/>
              </w:rPr>
            </w:pPr>
            <w:r w:rsidRPr="00D16E7C">
              <w:rPr>
                <w:sz w:val="24"/>
                <w:szCs w:val="24"/>
                <w:lang w:val="en-GB"/>
              </w:rPr>
              <w:t xml:space="preserve">The </w:t>
            </w:r>
            <w:r>
              <w:rPr>
                <w:sz w:val="24"/>
                <w:szCs w:val="24"/>
                <w:lang w:val="en-GB"/>
              </w:rPr>
              <w:t>regattas</w:t>
            </w:r>
            <w:r w:rsidRPr="00D16E7C">
              <w:rPr>
                <w:sz w:val="24"/>
                <w:szCs w:val="24"/>
                <w:lang w:val="en-GB"/>
              </w:rPr>
              <w:t xml:space="preserve"> to be included in the series will be published on </w:t>
            </w:r>
            <w:hyperlink w:history="1" r:id="rId16">
              <w:r w:rsidRPr="00D16E7C">
                <w:rPr>
                  <w:rStyle w:val="Hyperlink"/>
                  <w:sz w:val="24"/>
                  <w:szCs w:val="24"/>
                  <w:lang w:val="en-GB"/>
                </w:rPr>
                <w:t>https://dbo.dk/foil-kurs-slalom/</w:t>
              </w:r>
            </w:hyperlink>
            <w:r>
              <w:rPr>
                <w:sz w:val="24"/>
                <w:szCs w:val="24"/>
                <w:lang w:val="en-GB"/>
              </w:rPr>
              <w:t>. It is the intention to publish the series with at least 3 months’ notice but cancellations and changes during the season can occur.</w:t>
            </w:r>
          </w:p>
        </w:tc>
      </w:tr>
      <w:tr w:rsidRPr="00D16E7C" w:rsidR="002F11F5" w:rsidTr="56535AD5" w14:paraId="72E98CFA" w14:textId="77777777">
        <w:tc>
          <w:tcPr>
            <w:tcW w:w="992" w:type="dxa"/>
            <w:tcMar/>
          </w:tcPr>
          <w:p w:rsidRPr="00D16E7C" w:rsidR="002F11F5" w:rsidP="008B0F23" w:rsidRDefault="002F11F5" w14:paraId="462739CA" w14:textId="32CBDB8F">
            <w:pPr>
              <w:spacing w:before="200" w:after="200" w:line="276" w:lineRule="auto"/>
              <w:rPr>
                <w:b/>
                <w:sz w:val="24"/>
                <w:szCs w:val="24"/>
                <w:lang w:val="en-GB"/>
              </w:rPr>
            </w:pPr>
            <w:r w:rsidRPr="00D16E7C">
              <w:rPr>
                <w:b/>
                <w:sz w:val="24"/>
                <w:szCs w:val="24"/>
                <w:lang w:val="en-GB"/>
              </w:rPr>
              <w:t>2</w:t>
            </w:r>
          </w:p>
        </w:tc>
        <w:tc>
          <w:tcPr>
            <w:tcW w:w="8251" w:type="dxa"/>
            <w:tcMar/>
          </w:tcPr>
          <w:p w:rsidRPr="00D16E7C" w:rsidR="002F11F5" w:rsidP="008B0F23" w:rsidRDefault="002F11F5" w14:paraId="69E0DF75" w14:textId="4145B366">
            <w:pPr>
              <w:spacing w:before="200" w:after="200" w:line="276" w:lineRule="auto"/>
              <w:rPr>
                <w:sz w:val="24"/>
                <w:szCs w:val="24"/>
                <w:lang w:val="en-GB"/>
              </w:rPr>
            </w:pPr>
            <w:r w:rsidRPr="00D16E7C">
              <w:rPr>
                <w:b/>
                <w:sz w:val="24"/>
                <w:szCs w:val="24"/>
                <w:lang w:val="en-GB"/>
              </w:rPr>
              <w:t>E</w:t>
            </w:r>
            <w:r>
              <w:rPr>
                <w:b/>
                <w:sz w:val="24"/>
                <w:szCs w:val="24"/>
                <w:lang w:val="en-GB"/>
              </w:rPr>
              <w:t>NTRY REQUIREMENTS</w:t>
            </w:r>
          </w:p>
        </w:tc>
      </w:tr>
      <w:tr w:rsidRPr="00D16E7C" w:rsidR="002F11F5" w:rsidTr="56535AD5" w14:paraId="1049E7A2" w14:textId="77777777">
        <w:tc>
          <w:tcPr>
            <w:tcW w:w="992" w:type="dxa"/>
            <w:tcMar/>
          </w:tcPr>
          <w:p w:rsidRPr="00D16E7C" w:rsidR="002F11F5" w:rsidP="002F11F5" w:rsidRDefault="002F11F5" w14:paraId="130FE735" w14:textId="38D7042B">
            <w:pPr>
              <w:spacing w:before="40" w:after="40" w:line="276" w:lineRule="auto"/>
              <w:rPr>
                <w:b/>
                <w:sz w:val="24"/>
                <w:szCs w:val="24"/>
                <w:lang w:val="en-GB"/>
              </w:rPr>
            </w:pPr>
            <w:r w:rsidRPr="00D16E7C">
              <w:rPr>
                <w:b/>
                <w:sz w:val="24"/>
                <w:szCs w:val="24"/>
                <w:lang w:val="en-GB"/>
              </w:rPr>
              <w:t>2.1</w:t>
            </w:r>
          </w:p>
        </w:tc>
        <w:tc>
          <w:tcPr>
            <w:tcW w:w="8251" w:type="dxa"/>
            <w:tcMar/>
          </w:tcPr>
          <w:p w:rsidRPr="00D16E7C" w:rsidR="002F11F5" w:rsidP="002F11F5" w:rsidRDefault="002F11F5" w14:paraId="77056A7A" w14:textId="4CEFDD7C">
            <w:pPr>
              <w:spacing w:before="40" w:after="40" w:line="276" w:lineRule="auto"/>
              <w:rPr>
                <w:sz w:val="24"/>
                <w:szCs w:val="24"/>
                <w:lang w:val="en-GB"/>
              </w:rPr>
            </w:pPr>
            <w:r w:rsidRPr="00D16E7C">
              <w:rPr>
                <w:sz w:val="24"/>
                <w:szCs w:val="24"/>
                <w:lang w:val="en-GB"/>
              </w:rPr>
              <w:t>All participants must at check-in be able to provide proof of the following:</w:t>
            </w:r>
          </w:p>
          <w:p w:rsidRPr="00D16E7C" w:rsidR="002F11F5" w:rsidP="002F11F5" w:rsidRDefault="002F11F5" w14:paraId="735D3B44" w14:textId="530D5483">
            <w:pPr>
              <w:pStyle w:val="ListParagraph"/>
              <w:numPr>
                <w:ilvl w:val="0"/>
                <w:numId w:val="7"/>
              </w:numPr>
              <w:spacing w:before="40" w:after="40" w:line="276" w:lineRule="auto"/>
              <w:rPr>
                <w:sz w:val="24"/>
                <w:szCs w:val="24"/>
                <w:lang w:val="en-GB"/>
              </w:rPr>
            </w:pPr>
            <w:r w:rsidRPr="00D16E7C">
              <w:rPr>
                <w:sz w:val="24"/>
                <w:szCs w:val="24"/>
                <w:lang w:val="en-GB"/>
              </w:rPr>
              <w:t>Valid membership of a Sailing Club under the Danish Sailing Association (or similar MNA in their home country)</w:t>
            </w:r>
          </w:p>
          <w:p w:rsidRPr="00D16E7C" w:rsidR="002F11F5" w:rsidP="002F11F5" w:rsidRDefault="002F11F5" w14:paraId="39544497" w14:textId="24C5740C">
            <w:pPr>
              <w:pStyle w:val="ListParagraph"/>
              <w:numPr>
                <w:ilvl w:val="0"/>
                <w:numId w:val="7"/>
              </w:numPr>
              <w:spacing w:before="40" w:after="40" w:line="276" w:lineRule="auto"/>
              <w:rPr>
                <w:sz w:val="24"/>
                <w:szCs w:val="24"/>
                <w:lang w:val="en-GB"/>
              </w:rPr>
            </w:pPr>
            <w:r w:rsidRPr="00D16E7C">
              <w:rPr>
                <w:sz w:val="24"/>
                <w:szCs w:val="24"/>
                <w:lang w:val="en-GB"/>
              </w:rPr>
              <w:t>Valid membership of the Danish Boardsailing Organisation (or similar, relevant NCA in their home country)</w:t>
            </w:r>
          </w:p>
          <w:p w:rsidRPr="00D16E7C" w:rsidR="002F11F5" w:rsidP="002F11F5" w:rsidRDefault="002F11F5" w14:paraId="30244A11" w14:textId="77777777">
            <w:pPr>
              <w:pStyle w:val="ListParagraph"/>
              <w:numPr>
                <w:ilvl w:val="0"/>
                <w:numId w:val="7"/>
              </w:numPr>
              <w:spacing w:before="40" w:after="40" w:line="276" w:lineRule="auto"/>
              <w:rPr>
                <w:sz w:val="24"/>
                <w:szCs w:val="24"/>
                <w:lang w:val="en-GB"/>
              </w:rPr>
            </w:pPr>
            <w:r w:rsidRPr="00D16E7C">
              <w:rPr>
                <w:sz w:val="24"/>
                <w:szCs w:val="24"/>
                <w:lang w:val="en-GB"/>
              </w:rPr>
              <w:t>3</w:t>
            </w:r>
            <w:r w:rsidRPr="00D16E7C">
              <w:rPr>
                <w:sz w:val="24"/>
                <w:szCs w:val="24"/>
                <w:vertAlign w:val="superscript"/>
                <w:lang w:val="en-GB"/>
              </w:rPr>
              <w:t>rd</w:t>
            </w:r>
            <w:r w:rsidRPr="00D16E7C">
              <w:rPr>
                <w:sz w:val="24"/>
                <w:szCs w:val="24"/>
                <w:lang w:val="en-GB"/>
              </w:rPr>
              <w:t xml:space="preserve"> party liability insurance, valid for windsurf racing</w:t>
            </w:r>
          </w:p>
          <w:p w:rsidRPr="00D16E7C" w:rsidR="002F11F5" w:rsidP="002F11F5" w:rsidRDefault="002F11F5" w14:paraId="64259173" w14:textId="55EC2898">
            <w:pPr>
              <w:spacing w:before="40" w:after="40" w:line="276" w:lineRule="auto"/>
              <w:rPr>
                <w:sz w:val="24"/>
                <w:szCs w:val="24"/>
                <w:lang w:val="en-GB"/>
              </w:rPr>
            </w:pPr>
            <w:r w:rsidRPr="00D16E7C">
              <w:rPr>
                <w:sz w:val="24"/>
                <w:szCs w:val="24"/>
                <w:lang w:val="en-GB"/>
              </w:rPr>
              <w:t xml:space="preserve">Participants without membership of an MNA or NCA can participate in one event per year in </w:t>
            </w:r>
            <w:r w:rsidR="00200E1B">
              <w:rPr>
                <w:sz w:val="24"/>
                <w:szCs w:val="24"/>
                <w:lang w:val="en-GB"/>
              </w:rPr>
              <w:t>the Formula Foil</w:t>
            </w:r>
            <w:r w:rsidRPr="00D16E7C">
              <w:rPr>
                <w:sz w:val="24"/>
                <w:szCs w:val="24"/>
                <w:lang w:val="en-GB"/>
              </w:rPr>
              <w:t xml:space="preserve"> division, not scoring for the Danish Championship.</w:t>
            </w:r>
          </w:p>
        </w:tc>
      </w:tr>
      <w:tr w:rsidRPr="00D16E7C" w:rsidR="002F11F5" w:rsidTr="56535AD5" w14:paraId="05D3CD3C" w14:textId="77777777">
        <w:trPr>
          <w:trHeight w:val="280"/>
        </w:trPr>
        <w:tc>
          <w:tcPr>
            <w:tcW w:w="992" w:type="dxa"/>
            <w:tcMar/>
          </w:tcPr>
          <w:p w:rsidRPr="00D16E7C" w:rsidR="002F11F5" w:rsidP="002F11F5" w:rsidRDefault="002F11F5" w14:paraId="3A9A45EC" w14:textId="2AC28758">
            <w:pPr>
              <w:spacing w:before="40" w:after="40" w:line="276" w:lineRule="auto"/>
              <w:rPr>
                <w:b/>
                <w:sz w:val="24"/>
                <w:szCs w:val="24"/>
                <w:lang w:val="en-GB"/>
              </w:rPr>
            </w:pPr>
            <w:r w:rsidRPr="00D16E7C">
              <w:rPr>
                <w:b/>
                <w:sz w:val="24"/>
                <w:szCs w:val="24"/>
                <w:lang w:val="en-GB"/>
              </w:rPr>
              <w:t>2.2</w:t>
            </w:r>
          </w:p>
        </w:tc>
        <w:tc>
          <w:tcPr>
            <w:tcW w:w="8251" w:type="dxa"/>
            <w:tcMar/>
          </w:tcPr>
          <w:p w:rsidRPr="00D16E7C" w:rsidR="002F11F5" w:rsidP="002F11F5" w:rsidRDefault="002F11F5" w14:paraId="7C9757FC" w14:textId="41AF9D03">
            <w:pPr>
              <w:spacing w:before="40" w:after="40" w:line="276" w:lineRule="auto"/>
              <w:rPr>
                <w:bCs/>
                <w:sz w:val="24"/>
                <w:szCs w:val="24"/>
                <w:lang w:val="en-GB"/>
              </w:rPr>
            </w:pPr>
            <w:r w:rsidRPr="00D16E7C">
              <w:rPr>
                <w:bCs/>
                <w:sz w:val="24"/>
                <w:szCs w:val="24"/>
                <w:lang w:val="en-GB"/>
              </w:rPr>
              <w:t>Age/gender divisions:</w:t>
            </w:r>
          </w:p>
          <w:p w:rsidRPr="00D16E7C" w:rsidR="002F11F5" w:rsidP="002F11F5" w:rsidRDefault="002F11F5" w14:paraId="543B8141" w14:textId="19AEDA57">
            <w:pPr>
              <w:pStyle w:val="ListParagraph"/>
              <w:numPr>
                <w:ilvl w:val="0"/>
                <w:numId w:val="8"/>
              </w:numPr>
              <w:spacing w:before="40" w:after="40" w:line="276" w:lineRule="auto"/>
              <w:rPr>
                <w:bCs/>
                <w:sz w:val="24"/>
                <w:szCs w:val="24"/>
                <w:lang w:val="en-GB"/>
              </w:rPr>
            </w:pPr>
            <w:r w:rsidRPr="00D16E7C">
              <w:rPr>
                <w:bCs/>
                <w:sz w:val="24"/>
                <w:szCs w:val="24"/>
                <w:lang w:val="en-GB"/>
              </w:rPr>
              <w:t>Junior U15 is a boy or girl who is less than 15 years old.</w:t>
            </w:r>
          </w:p>
          <w:p w:rsidRPr="00D16E7C" w:rsidR="002F11F5" w:rsidP="002F11F5" w:rsidRDefault="002F11F5" w14:paraId="3B017534" w14:textId="780789B9">
            <w:pPr>
              <w:pStyle w:val="ListParagraph"/>
              <w:numPr>
                <w:ilvl w:val="0"/>
                <w:numId w:val="8"/>
              </w:numPr>
              <w:spacing w:before="40" w:after="40" w:line="276" w:lineRule="auto"/>
              <w:rPr>
                <w:bCs/>
                <w:sz w:val="24"/>
                <w:szCs w:val="24"/>
                <w:lang w:val="en-GB"/>
              </w:rPr>
            </w:pPr>
            <w:r w:rsidRPr="00D16E7C">
              <w:rPr>
                <w:bCs/>
                <w:sz w:val="24"/>
                <w:szCs w:val="24"/>
                <w:lang w:val="en-GB"/>
              </w:rPr>
              <w:t>Junior U17 is a boy or girl who is less than 17 years old.</w:t>
            </w:r>
          </w:p>
          <w:p w:rsidRPr="00D16E7C" w:rsidR="002F11F5" w:rsidP="002F11F5" w:rsidRDefault="002F11F5" w14:paraId="40229BA3" w14:textId="1214A905">
            <w:pPr>
              <w:pStyle w:val="ListParagraph"/>
              <w:numPr>
                <w:ilvl w:val="0"/>
                <w:numId w:val="8"/>
              </w:numPr>
              <w:spacing w:before="40" w:after="40" w:line="276" w:lineRule="auto"/>
              <w:rPr>
                <w:bCs/>
                <w:sz w:val="24"/>
                <w:szCs w:val="24"/>
                <w:lang w:val="en-GB"/>
              </w:rPr>
            </w:pPr>
            <w:r w:rsidRPr="00D16E7C">
              <w:rPr>
                <w:bCs/>
                <w:sz w:val="24"/>
                <w:szCs w:val="24"/>
                <w:lang w:val="en-GB"/>
              </w:rPr>
              <w:t>Youth U19 is a man or woman who is less than 19 years old.</w:t>
            </w:r>
          </w:p>
          <w:p w:rsidRPr="00D16E7C" w:rsidR="002F11F5" w:rsidP="7018FCE6" w:rsidRDefault="002F11F5" w14:paraId="3264212E" w14:textId="13B567A3">
            <w:pPr>
              <w:pStyle w:val="ListParagraph"/>
              <w:numPr>
                <w:ilvl w:val="0"/>
                <w:numId w:val="8"/>
              </w:numPr>
              <w:spacing w:before="40" w:after="40" w:line="276" w:lineRule="auto"/>
              <w:rPr>
                <w:sz w:val="24"/>
                <w:szCs w:val="24"/>
                <w:lang w:val="en-GB"/>
              </w:rPr>
            </w:pPr>
            <w:r w:rsidRPr="40FE4D66" w:rsidR="40FE4D66">
              <w:rPr>
                <w:sz w:val="24"/>
                <w:szCs w:val="24"/>
                <w:lang w:val="en-GB"/>
              </w:rPr>
              <w:t>U23 is a man or woman who is less than 23 years old.</w:t>
            </w:r>
          </w:p>
          <w:p w:rsidRPr="00D16E7C" w:rsidR="002F11F5" w:rsidP="002F11F5" w:rsidRDefault="002F11F5" w14:paraId="686497F2" w14:textId="482EE6B5">
            <w:pPr>
              <w:pStyle w:val="ListParagraph"/>
              <w:numPr>
                <w:ilvl w:val="0"/>
                <w:numId w:val="8"/>
              </w:numPr>
              <w:spacing w:before="40" w:after="40" w:line="276" w:lineRule="auto"/>
              <w:rPr>
                <w:bCs/>
                <w:sz w:val="24"/>
                <w:szCs w:val="24"/>
                <w:lang w:val="en-GB"/>
              </w:rPr>
            </w:pPr>
            <w:r w:rsidRPr="00D16E7C">
              <w:rPr>
                <w:bCs/>
                <w:sz w:val="24"/>
                <w:szCs w:val="24"/>
                <w:lang w:val="en-GB"/>
              </w:rPr>
              <w:t>Senior Women include all women</w:t>
            </w:r>
          </w:p>
          <w:p w:rsidRPr="00D16E7C" w:rsidR="002F11F5" w:rsidP="002F11F5" w:rsidRDefault="002F11F5" w14:paraId="4DAC60F7" w14:textId="1D6EF57E">
            <w:pPr>
              <w:pStyle w:val="ListParagraph"/>
              <w:numPr>
                <w:ilvl w:val="0"/>
                <w:numId w:val="8"/>
              </w:numPr>
              <w:spacing w:before="40" w:after="40" w:line="276" w:lineRule="auto"/>
              <w:rPr>
                <w:bCs/>
                <w:sz w:val="24"/>
                <w:szCs w:val="24"/>
                <w:lang w:val="en-GB"/>
              </w:rPr>
            </w:pPr>
            <w:r w:rsidRPr="00D16E7C">
              <w:rPr>
                <w:bCs/>
                <w:sz w:val="24"/>
                <w:szCs w:val="24"/>
                <w:lang w:val="en-GB"/>
              </w:rPr>
              <w:t>Master is a man or women who has reached the age of 40.</w:t>
            </w:r>
          </w:p>
          <w:p w:rsidRPr="00D16E7C" w:rsidR="002F11F5" w:rsidP="002F11F5" w:rsidRDefault="002F11F5" w14:paraId="6910BDCB" w14:textId="66AB6089">
            <w:pPr>
              <w:pStyle w:val="ListParagraph"/>
              <w:numPr>
                <w:ilvl w:val="0"/>
                <w:numId w:val="8"/>
              </w:numPr>
              <w:spacing w:before="40" w:after="40" w:line="276" w:lineRule="auto"/>
              <w:rPr>
                <w:bCs/>
                <w:sz w:val="24"/>
                <w:szCs w:val="24"/>
                <w:lang w:val="en-GB"/>
              </w:rPr>
            </w:pPr>
            <w:r w:rsidRPr="00D16E7C">
              <w:rPr>
                <w:bCs/>
                <w:sz w:val="24"/>
                <w:szCs w:val="24"/>
                <w:lang w:val="en-GB"/>
              </w:rPr>
              <w:t>Grand Master is a man or women who has reached the age of 50.</w:t>
            </w:r>
          </w:p>
          <w:p w:rsidRPr="00D16E7C" w:rsidR="002F11F5" w:rsidP="002F11F5" w:rsidRDefault="002F11F5" w14:paraId="424DFB53" w14:textId="02F72484">
            <w:pPr>
              <w:pStyle w:val="ListParagraph"/>
              <w:numPr>
                <w:ilvl w:val="0"/>
                <w:numId w:val="8"/>
              </w:numPr>
              <w:spacing w:before="40" w:after="40" w:line="276" w:lineRule="auto"/>
              <w:rPr>
                <w:bCs/>
                <w:sz w:val="24"/>
                <w:szCs w:val="24"/>
                <w:lang w:val="en-GB"/>
              </w:rPr>
            </w:pPr>
            <w:r w:rsidRPr="00D16E7C">
              <w:rPr>
                <w:bCs/>
                <w:sz w:val="24"/>
                <w:szCs w:val="24"/>
                <w:lang w:val="en-GB"/>
              </w:rPr>
              <w:t>Veteran is a man or women who has reached the age of 60.</w:t>
            </w:r>
          </w:p>
          <w:p w:rsidRPr="00D16E7C" w:rsidR="002F11F5" w:rsidP="002F11F5" w:rsidRDefault="002F11F5" w14:paraId="6DEE04DB" w14:textId="29929EEC">
            <w:pPr>
              <w:pStyle w:val="ListParagraph"/>
              <w:numPr>
                <w:ilvl w:val="0"/>
                <w:numId w:val="8"/>
              </w:numPr>
              <w:spacing w:before="40" w:after="40" w:line="276" w:lineRule="auto"/>
              <w:rPr>
                <w:bCs/>
                <w:sz w:val="24"/>
                <w:szCs w:val="24"/>
                <w:lang w:val="en-GB"/>
              </w:rPr>
            </w:pPr>
            <w:r w:rsidRPr="00D16E7C">
              <w:rPr>
                <w:bCs/>
                <w:sz w:val="24"/>
                <w:szCs w:val="24"/>
                <w:lang w:val="en-GB"/>
              </w:rPr>
              <w:t>Senior Women include all women, independent of age.</w:t>
            </w:r>
          </w:p>
          <w:p w:rsidRPr="00D16E7C" w:rsidR="002F11F5" w:rsidP="002F11F5" w:rsidRDefault="002F11F5" w14:paraId="04CDC028" w14:textId="533F4242">
            <w:pPr>
              <w:pStyle w:val="ListParagraph"/>
              <w:numPr>
                <w:ilvl w:val="0"/>
                <w:numId w:val="8"/>
              </w:numPr>
              <w:spacing w:before="40" w:after="40" w:line="276" w:lineRule="auto"/>
              <w:rPr>
                <w:bCs/>
                <w:sz w:val="24"/>
                <w:szCs w:val="24"/>
                <w:lang w:val="en-GB"/>
              </w:rPr>
            </w:pPr>
            <w:r w:rsidRPr="00D16E7C">
              <w:rPr>
                <w:bCs/>
                <w:sz w:val="24"/>
                <w:szCs w:val="24"/>
                <w:lang w:val="en-GB"/>
              </w:rPr>
              <w:t>Senior Men include all men, independent of age.</w:t>
            </w:r>
          </w:p>
          <w:p w:rsidRPr="00D16E7C" w:rsidR="002F11F5" w:rsidP="002F11F5" w:rsidRDefault="00200E1B" w14:paraId="4B837234" w14:textId="4F2F3668">
            <w:pPr>
              <w:pStyle w:val="ListParagraph"/>
              <w:numPr>
                <w:ilvl w:val="0"/>
                <w:numId w:val="8"/>
              </w:numPr>
              <w:spacing w:before="40" w:after="40" w:line="276" w:lineRule="auto"/>
              <w:rPr>
                <w:bCs/>
                <w:sz w:val="24"/>
                <w:szCs w:val="24"/>
                <w:lang w:val="en-GB"/>
              </w:rPr>
            </w:pPr>
            <w:r>
              <w:rPr>
                <w:bCs/>
                <w:sz w:val="24"/>
                <w:szCs w:val="24"/>
                <w:lang w:val="en-GB"/>
              </w:rPr>
              <w:t xml:space="preserve">Formula Foil </w:t>
            </w:r>
            <w:r w:rsidRPr="00D16E7C" w:rsidR="002F11F5">
              <w:rPr>
                <w:bCs/>
                <w:sz w:val="24"/>
                <w:szCs w:val="24"/>
                <w:lang w:val="en-GB"/>
              </w:rPr>
              <w:t>division is for participants not in compliance with DBO Equipment Rules (e.g., larger sail or foil). Participants in this division will not score in other divisions.</w:t>
            </w:r>
          </w:p>
          <w:p w:rsidRPr="00D16E7C" w:rsidR="002F11F5" w:rsidP="002F11F5" w:rsidRDefault="002F11F5" w14:paraId="18D5F010" w14:textId="000502A5">
            <w:pPr>
              <w:pStyle w:val="ListParagraph"/>
              <w:numPr>
                <w:ilvl w:val="0"/>
                <w:numId w:val="8"/>
              </w:numPr>
              <w:spacing w:before="40" w:after="40" w:line="276" w:lineRule="auto"/>
              <w:rPr>
                <w:bCs/>
                <w:sz w:val="24"/>
                <w:szCs w:val="24"/>
                <w:lang w:val="en-GB"/>
              </w:rPr>
            </w:pPr>
            <w:r w:rsidRPr="00D16E7C">
              <w:rPr>
                <w:bCs/>
                <w:sz w:val="24"/>
                <w:szCs w:val="24"/>
                <w:lang w:val="en-GB"/>
              </w:rPr>
              <w:t>A sailor must have reached the minimum age in the relevant division by December 31st before the year of competition.</w:t>
            </w:r>
          </w:p>
          <w:p w:rsidRPr="00D16E7C" w:rsidR="002F11F5" w:rsidP="002F11F5" w:rsidRDefault="002F11F5" w14:paraId="2F629E8B" w14:textId="3E8BF26B">
            <w:pPr>
              <w:pStyle w:val="ListParagraph"/>
              <w:numPr>
                <w:ilvl w:val="0"/>
                <w:numId w:val="8"/>
              </w:numPr>
              <w:spacing w:before="40" w:after="40" w:line="276" w:lineRule="auto"/>
              <w:rPr>
                <w:bCs/>
                <w:sz w:val="24"/>
                <w:szCs w:val="24"/>
                <w:lang w:val="en-GB"/>
              </w:rPr>
            </w:pPr>
            <w:r w:rsidRPr="00D16E7C">
              <w:rPr>
                <w:bCs/>
                <w:sz w:val="24"/>
                <w:szCs w:val="24"/>
                <w:lang w:val="en-GB"/>
              </w:rPr>
              <w:t>A sailor must not be older than the maximum age limit in the relevant age division by December 31st in the year of competition.</w:t>
            </w:r>
          </w:p>
          <w:p w:rsidRPr="00D16E7C" w:rsidR="002F11F5" w:rsidDel="000B4D68" w:rsidP="73A9846E" w:rsidRDefault="1C7340E8" w14:paraId="19DFC60B" w14:textId="662BC228">
            <w:pPr>
              <w:pStyle w:val="ListParagraph"/>
              <w:numPr>
                <w:ilvl w:val="0"/>
                <w:numId w:val="8"/>
              </w:numPr>
              <w:spacing w:before="40" w:after="40" w:line="276" w:lineRule="auto"/>
              <w:rPr>
                <w:sz w:val="24"/>
                <w:szCs w:val="24"/>
                <w:lang w:val="en-GB"/>
              </w:rPr>
            </w:pPr>
            <w:r w:rsidRPr="40FE4D66" w:rsidR="40FE4D66">
              <w:rPr>
                <w:sz w:val="24"/>
                <w:szCs w:val="24"/>
                <w:lang w:val="en-GB"/>
              </w:rPr>
              <w:t xml:space="preserve">If divisions are started and raced together in all races in the series, these divisions will be scored as one fleet. If divisions need to be started separately due to number or level of participants, those divisions will be scored separately. </w:t>
            </w:r>
            <w:r w:rsidRPr="40FE4D66" w:rsidR="40FE4D66">
              <w:rPr>
                <w:i w:val="1"/>
                <w:iCs w:val="1"/>
                <w:sz w:val="24"/>
                <w:szCs w:val="24"/>
                <w:lang w:val="en-GB"/>
              </w:rPr>
              <w:t>It is expected to start and score all divisions in one, large fleet in 2025.</w:t>
            </w:r>
          </w:p>
          <w:p w:rsidRPr="00D16E7C" w:rsidR="002F11F5" w:rsidP="52F13FF2" w:rsidRDefault="002F11F5" w14:paraId="214BF9D1" w14:textId="78669A92">
            <w:pPr>
              <w:pStyle w:val="ListParagraph"/>
              <w:numPr>
                <w:ilvl w:val="0"/>
                <w:numId w:val="8"/>
              </w:numPr>
              <w:spacing w:before="40" w:after="40" w:line="276" w:lineRule="auto"/>
              <w:rPr>
                <w:sz w:val="24"/>
                <w:szCs w:val="24"/>
                <w:lang w:val="en-GB"/>
              </w:rPr>
            </w:pPr>
            <w:r w:rsidRPr="52F13FF2" w:rsidR="52F13FF2">
              <w:rPr>
                <w:sz w:val="24"/>
                <w:szCs w:val="24"/>
                <w:lang w:val="en-GB"/>
              </w:rPr>
              <w:t>If a participant fulfils the age/gender requirement for multiple divisions, they can score in all these divisions.</w:t>
            </w:r>
          </w:p>
          <w:p w:rsidRPr="00D16E7C" w:rsidR="002F11F5" w:rsidP="002F11F5" w:rsidRDefault="002F11F5" w14:paraId="465E68C6" w14:textId="74DAFA2A">
            <w:pPr>
              <w:pStyle w:val="ListParagraph"/>
              <w:numPr>
                <w:ilvl w:val="0"/>
                <w:numId w:val="8"/>
              </w:numPr>
              <w:spacing w:before="40" w:after="40" w:line="276" w:lineRule="auto"/>
              <w:rPr>
                <w:bCs/>
                <w:sz w:val="24"/>
                <w:szCs w:val="24"/>
                <w:lang w:val="en-GB"/>
              </w:rPr>
            </w:pPr>
            <w:r w:rsidRPr="00D16E7C">
              <w:rPr>
                <w:bCs/>
                <w:sz w:val="24"/>
                <w:szCs w:val="24"/>
                <w:lang w:val="en-GB"/>
              </w:rPr>
              <w:t xml:space="preserve">A minimum of 5 entries in a division is generally required to constitute a division but organisers can choose to reward prizes to more divisions (e.g., to U15 or Women </w:t>
            </w:r>
            <w:r w:rsidR="00200E1B">
              <w:rPr>
                <w:bCs/>
                <w:sz w:val="24"/>
                <w:szCs w:val="24"/>
                <w:lang w:val="en-GB"/>
              </w:rPr>
              <w:t>U23</w:t>
            </w:r>
            <w:r w:rsidRPr="00D16E7C">
              <w:rPr>
                <w:bCs/>
                <w:sz w:val="24"/>
                <w:szCs w:val="24"/>
                <w:lang w:val="en-GB"/>
              </w:rPr>
              <w:t>) or fewer (e.g., not to Masters).</w:t>
            </w:r>
          </w:p>
          <w:p w:rsidRPr="00D16E7C" w:rsidR="002F11F5" w:rsidP="002F11F5" w:rsidRDefault="002F11F5" w14:paraId="4B794188" w14:textId="23E3A789">
            <w:pPr>
              <w:spacing w:before="40" w:after="40" w:line="276" w:lineRule="auto"/>
              <w:ind w:left="360"/>
              <w:rPr>
                <w:bCs/>
                <w:i/>
                <w:iCs/>
                <w:sz w:val="24"/>
                <w:szCs w:val="24"/>
                <w:lang w:val="en-GB"/>
              </w:rPr>
            </w:pPr>
            <w:r w:rsidRPr="00D16E7C">
              <w:rPr>
                <w:bCs/>
                <w:i/>
                <w:iCs/>
                <w:sz w:val="24"/>
                <w:szCs w:val="24"/>
                <w:lang w:val="en-GB"/>
              </w:rPr>
              <w:t xml:space="preserve">Based on the number of participants, the divisions in </w:t>
            </w:r>
            <w:r w:rsidR="00200E1B">
              <w:rPr>
                <w:bCs/>
                <w:i/>
                <w:iCs/>
                <w:sz w:val="24"/>
                <w:szCs w:val="24"/>
                <w:lang w:val="en-GB"/>
              </w:rPr>
              <w:t>202</w:t>
            </w:r>
            <w:r w:rsidR="009311F5">
              <w:rPr>
                <w:bCs/>
                <w:i/>
                <w:iCs/>
                <w:sz w:val="24"/>
                <w:szCs w:val="24"/>
                <w:lang w:val="en-GB"/>
              </w:rPr>
              <w:t>5</w:t>
            </w:r>
            <w:r w:rsidRPr="00D16E7C">
              <w:rPr>
                <w:bCs/>
                <w:i/>
                <w:iCs/>
                <w:sz w:val="24"/>
                <w:szCs w:val="24"/>
                <w:lang w:val="en-GB"/>
              </w:rPr>
              <w:t xml:space="preserve"> are expected to include U17, U19, </w:t>
            </w:r>
            <w:r w:rsidR="00200E1B">
              <w:rPr>
                <w:bCs/>
                <w:i/>
                <w:iCs/>
                <w:sz w:val="24"/>
                <w:szCs w:val="24"/>
                <w:lang w:val="en-GB"/>
              </w:rPr>
              <w:t>U2</w:t>
            </w:r>
            <w:r w:rsidR="007F2EF3">
              <w:rPr>
                <w:bCs/>
                <w:i/>
                <w:iCs/>
                <w:sz w:val="24"/>
                <w:szCs w:val="24"/>
                <w:lang w:val="en-GB"/>
              </w:rPr>
              <w:t>1</w:t>
            </w:r>
            <w:r w:rsidRPr="00D16E7C">
              <w:rPr>
                <w:bCs/>
                <w:i/>
                <w:iCs/>
                <w:sz w:val="24"/>
                <w:szCs w:val="24"/>
                <w:lang w:val="en-GB"/>
              </w:rPr>
              <w:t xml:space="preserve"> Men, Men, Women, Masters Men and possibly U15 and Grand Masters Men.</w:t>
            </w:r>
          </w:p>
        </w:tc>
      </w:tr>
      <w:tr w:rsidRPr="00D16E7C" w:rsidR="002F11F5" w:rsidTr="56535AD5" w14:paraId="5F4D87E3" w14:textId="77777777">
        <w:tc>
          <w:tcPr>
            <w:tcW w:w="992" w:type="dxa"/>
            <w:tcMar/>
          </w:tcPr>
          <w:p w:rsidRPr="00D16E7C" w:rsidR="002F11F5" w:rsidP="008B0F23" w:rsidRDefault="002F11F5" w14:paraId="0F620B6A" w14:textId="2384D1B9">
            <w:pPr>
              <w:spacing w:before="200" w:after="200" w:line="276" w:lineRule="auto"/>
              <w:rPr>
                <w:b/>
                <w:bCs/>
                <w:sz w:val="24"/>
                <w:szCs w:val="24"/>
                <w:lang w:val="en-GB"/>
              </w:rPr>
            </w:pPr>
            <w:r w:rsidRPr="00D16E7C">
              <w:rPr>
                <w:b/>
                <w:bCs/>
                <w:sz w:val="24"/>
                <w:szCs w:val="24"/>
                <w:lang w:val="en-GB"/>
              </w:rPr>
              <w:t xml:space="preserve"> 3</w:t>
            </w:r>
          </w:p>
        </w:tc>
        <w:tc>
          <w:tcPr>
            <w:tcW w:w="8251" w:type="dxa"/>
            <w:tcMar/>
          </w:tcPr>
          <w:p w:rsidRPr="00D16E7C" w:rsidR="002F11F5" w:rsidP="008B0F23" w:rsidRDefault="002F11F5" w14:paraId="3F5C9F06" w14:textId="396E67FF">
            <w:pPr>
              <w:spacing w:before="200" w:after="200" w:line="276" w:lineRule="auto"/>
              <w:rPr>
                <w:b/>
                <w:bCs/>
                <w:sz w:val="24"/>
                <w:szCs w:val="24"/>
                <w:lang w:val="en-GB"/>
              </w:rPr>
            </w:pPr>
            <w:r w:rsidRPr="00D16E7C">
              <w:rPr>
                <w:b/>
                <w:bCs/>
                <w:sz w:val="24"/>
                <w:szCs w:val="24"/>
                <w:lang w:val="en-GB"/>
              </w:rPr>
              <w:t>CHANGES TO SAILING INSTRUCTIONS</w:t>
            </w:r>
          </w:p>
        </w:tc>
      </w:tr>
      <w:tr w:rsidRPr="00D16E7C" w:rsidR="002F11F5" w:rsidTr="56535AD5" w14:paraId="3AB029C6" w14:textId="77777777">
        <w:tc>
          <w:tcPr>
            <w:tcW w:w="992" w:type="dxa"/>
            <w:tcMar/>
          </w:tcPr>
          <w:p w:rsidRPr="00D16E7C" w:rsidR="002F11F5" w:rsidP="002F11F5" w:rsidRDefault="002F11F5" w14:paraId="6AEA4BB2" w14:textId="4BA588B9">
            <w:pPr>
              <w:spacing w:before="40" w:after="40" w:line="276" w:lineRule="auto"/>
              <w:rPr>
                <w:b/>
                <w:sz w:val="24"/>
                <w:szCs w:val="24"/>
                <w:lang w:val="en-GB"/>
              </w:rPr>
            </w:pPr>
            <w:r>
              <w:rPr>
                <w:b/>
                <w:sz w:val="24"/>
                <w:szCs w:val="24"/>
                <w:lang w:val="en-GB"/>
              </w:rPr>
              <w:t>3.1</w:t>
            </w:r>
          </w:p>
        </w:tc>
        <w:tc>
          <w:tcPr>
            <w:tcW w:w="8251" w:type="dxa"/>
            <w:tcMar/>
          </w:tcPr>
          <w:p w:rsidRPr="00D16E7C" w:rsidR="002F11F5" w:rsidP="002F11F5" w:rsidRDefault="002F11F5" w14:paraId="07C89C4A" w14:textId="77777777">
            <w:pPr>
              <w:spacing w:before="40" w:after="40" w:line="276" w:lineRule="auto"/>
              <w:rPr>
                <w:sz w:val="24"/>
                <w:szCs w:val="24"/>
                <w:lang w:val="en-GB"/>
              </w:rPr>
            </w:pPr>
            <w:r w:rsidRPr="00D16E7C">
              <w:rPr>
                <w:sz w:val="24"/>
                <w:szCs w:val="24"/>
                <w:lang w:val="en-GB"/>
              </w:rPr>
              <w:t xml:space="preserve">Changes to the sailing instructions will be posted on the official noticeboard </w:t>
            </w:r>
            <w:bookmarkStart w:name="_Hlk134362085" w:id="12"/>
            <w:r w:rsidRPr="00D16E7C">
              <w:rPr>
                <w:sz w:val="24"/>
                <w:szCs w:val="24"/>
                <w:lang w:val="en-GB"/>
              </w:rPr>
              <w:t xml:space="preserve">and/or on </w:t>
            </w:r>
            <w:hyperlink w:history="1" r:id="rId17">
              <w:r w:rsidRPr="00D16E7C">
                <w:rPr>
                  <w:rStyle w:val="Hyperlink"/>
                  <w:sz w:val="24"/>
                  <w:szCs w:val="24"/>
                  <w:lang w:val="en-GB"/>
                </w:rPr>
                <w:t>https://chat.whatsapp.com/DlBXh9oPdaEBEwMMc2mxwy</w:t>
              </w:r>
            </w:hyperlink>
            <w:r w:rsidRPr="00D16E7C">
              <w:rPr>
                <w:sz w:val="24"/>
                <w:szCs w:val="24"/>
                <w:lang w:val="en-GB"/>
              </w:rPr>
              <w:t>.</w:t>
            </w:r>
          </w:p>
          <w:p w:rsidRPr="00D16E7C" w:rsidR="002F11F5" w:rsidP="002F11F5" w:rsidRDefault="002F11F5" w14:paraId="16F932A1" w14:textId="77777777">
            <w:pPr>
              <w:spacing w:before="40" w:after="40" w:line="276" w:lineRule="auto"/>
              <w:rPr>
                <w:sz w:val="24"/>
                <w:szCs w:val="24"/>
                <w:lang w:val="en-GB"/>
              </w:rPr>
            </w:pPr>
          </w:p>
          <w:p w:rsidRPr="00D16E7C" w:rsidR="002F11F5" w:rsidP="002F11F5" w:rsidRDefault="002F11F5" w14:paraId="3966E01A" w14:textId="7CA4C838">
            <w:pPr>
              <w:spacing w:before="40" w:after="40" w:line="276" w:lineRule="auto"/>
              <w:rPr>
                <w:sz w:val="24"/>
                <w:szCs w:val="24"/>
                <w:lang w:val="en-GB"/>
              </w:rPr>
            </w:pPr>
            <w:r>
              <w:rPr>
                <w:sz w:val="24"/>
                <w:szCs w:val="24"/>
                <w:lang w:val="en-GB"/>
              </w:rPr>
              <w:t>O</w:t>
            </w:r>
            <w:r w:rsidRPr="00D16E7C">
              <w:rPr>
                <w:sz w:val="24"/>
                <w:szCs w:val="24"/>
                <w:lang w:val="en-GB"/>
              </w:rPr>
              <w:t xml:space="preserve">ral instructions can in exceptional cases be given by the principal race officer or the race director for the relevant course. </w:t>
            </w:r>
            <w:r>
              <w:rPr>
                <w:sz w:val="24"/>
                <w:szCs w:val="24"/>
                <w:lang w:val="en-GB"/>
              </w:rPr>
              <w:t>O</w:t>
            </w:r>
            <w:r w:rsidRPr="00D16E7C">
              <w:rPr>
                <w:sz w:val="24"/>
                <w:szCs w:val="24"/>
                <w:lang w:val="en-GB"/>
              </w:rPr>
              <w:t xml:space="preserve">ral sailing instructions will be given either by the starting vessel, accompanied by signal </w:t>
            </w:r>
            <w:proofErr w:type="gramStart"/>
            <w:r w:rsidRPr="00D16E7C">
              <w:rPr>
                <w:sz w:val="24"/>
                <w:szCs w:val="24"/>
                <w:lang w:val="en-GB"/>
              </w:rPr>
              <w:t>flag</w:t>
            </w:r>
            <w:r>
              <w:rPr>
                <w:sz w:val="24"/>
                <w:szCs w:val="24"/>
                <w:lang w:val="en-GB"/>
              </w:rPr>
              <w:t xml:space="preserve"> </w:t>
            </w:r>
            <w:r w:rsidRPr="00D16E7C">
              <w:rPr>
                <w:sz w:val="24"/>
                <w:szCs w:val="24"/>
                <w:lang w:val="en-GB"/>
              </w:rPr>
              <w:t>”</w:t>
            </w:r>
            <w:proofErr w:type="gramEnd"/>
            <w:r w:rsidRPr="00D16E7C">
              <w:rPr>
                <w:sz w:val="24"/>
                <w:szCs w:val="24"/>
                <w:lang w:val="en-GB"/>
              </w:rPr>
              <w:t xml:space="preserve"> L”. The usual time limit for changes of sailing instructions does not apply for </w:t>
            </w:r>
            <w:r>
              <w:rPr>
                <w:sz w:val="24"/>
                <w:szCs w:val="24"/>
                <w:lang w:val="en-GB"/>
              </w:rPr>
              <w:t>o</w:t>
            </w:r>
            <w:r w:rsidRPr="00D16E7C">
              <w:rPr>
                <w:sz w:val="24"/>
                <w:szCs w:val="24"/>
                <w:lang w:val="en-GB"/>
              </w:rPr>
              <w:t>ral changes, however all participant</w:t>
            </w:r>
            <w:r>
              <w:rPr>
                <w:sz w:val="24"/>
                <w:szCs w:val="24"/>
                <w:lang w:val="en-GB"/>
              </w:rPr>
              <w:t>s</w:t>
            </w:r>
            <w:r w:rsidRPr="00D16E7C">
              <w:rPr>
                <w:sz w:val="24"/>
                <w:szCs w:val="24"/>
                <w:lang w:val="en-GB"/>
              </w:rPr>
              <w:t xml:space="preserve"> must have a fair chance to receive the message. </w:t>
            </w:r>
            <w:r>
              <w:rPr>
                <w:sz w:val="24"/>
                <w:szCs w:val="24"/>
                <w:lang w:val="en-GB"/>
              </w:rPr>
              <w:t>O</w:t>
            </w:r>
            <w:r w:rsidRPr="00D16E7C">
              <w:rPr>
                <w:sz w:val="24"/>
                <w:szCs w:val="24"/>
                <w:lang w:val="en-GB"/>
              </w:rPr>
              <w:t xml:space="preserve">ral changes to sailing instructions </w:t>
            </w:r>
            <w:r>
              <w:rPr>
                <w:sz w:val="24"/>
                <w:szCs w:val="24"/>
                <w:lang w:val="en-GB"/>
              </w:rPr>
              <w:t>will</w:t>
            </w:r>
            <w:r w:rsidRPr="00D16E7C">
              <w:rPr>
                <w:sz w:val="24"/>
                <w:szCs w:val="24"/>
                <w:lang w:val="en-GB"/>
              </w:rPr>
              <w:t xml:space="preserve"> be confirmed on the offic</w:t>
            </w:r>
            <w:r>
              <w:rPr>
                <w:sz w:val="24"/>
                <w:szCs w:val="24"/>
                <w:lang w:val="en-GB"/>
              </w:rPr>
              <w:t>i</w:t>
            </w:r>
            <w:r w:rsidRPr="00D16E7C">
              <w:rPr>
                <w:sz w:val="24"/>
                <w:szCs w:val="24"/>
                <w:lang w:val="en-GB"/>
              </w:rPr>
              <w:t>al noticeboard as soon as possible.</w:t>
            </w:r>
            <w:r w:rsidRPr="00D16E7C">
              <w:rPr>
                <w:sz w:val="24"/>
                <w:szCs w:val="24"/>
                <w:lang w:val="en-GB"/>
              </w:rPr>
              <w:br/>
            </w:r>
            <w:r w:rsidRPr="00D16E7C">
              <w:rPr>
                <w:sz w:val="24"/>
                <w:szCs w:val="24"/>
                <w:lang w:val="en-GB"/>
              </w:rPr>
              <w:br/>
            </w:r>
            <w:r w:rsidRPr="00D16E7C">
              <w:rPr>
                <w:sz w:val="24"/>
                <w:szCs w:val="24"/>
                <w:lang w:val="en-GB"/>
              </w:rPr>
              <w:t>Changes to the schedule of races will be posted by 2100 on the day before it will take effect.</w:t>
            </w:r>
            <w:bookmarkEnd w:id="12"/>
          </w:p>
        </w:tc>
      </w:tr>
      <w:tr w:rsidRPr="00D16E7C" w:rsidR="00DA60A3" w:rsidTr="56535AD5" w14:paraId="590A7567" w14:textId="77777777">
        <w:tc>
          <w:tcPr>
            <w:tcW w:w="992" w:type="dxa"/>
            <w:tcMar/>
          </w:tcPr>
          <w:p w:rsidRPr="00D16E7C" w:rsidR="00DA60A3" w:rsidP="008B0F23" w:rsidRDefault="00DA60A3" w14:paraId="20057703" w14:textId="0146D264">
            <w:pPr>
              <w:spacing w:before="200" w:after="200" w:line="276" w:lineRule="auto"/>
              <w:rPr>
                <w:b/>
                <w:sz w:val="24"/>
                <w:szCs w:val="24"/>
                <w:lang w:val="en-GB"/>
              </w:rPr>
            </w:pPr>
            <w:r>
              <w:rPr>
                <w:b/>
                <w:sz w:val="24"/>
                <w:szCs w:val="24"/>
                <w:lang w:val="en-GB"/>
              </w:rPr>
              <w:t>4</w:t>
            </w:r>
          </w:p>
        </w:tc>
        <w:tc>
          <w:tcPr>
            <w:tcW w:w="8251" w:type="dxa"/>
            <w:tcMar/>
          </w:tcPr>
          <w:p w:rsidRPr="00D16E7C" w:rsidR="00DA60A3" w:rsidP="008B0F23" w:rsidRDefault="00DA60A3" w14:paraId="0CB363DB" w14:textId="2F3966E1">
            <w:pPr>
              <w:spacing w:before="200" w:after="200" w:line="276" w:lineRule="auto"/>
              <w:rPr>
                <w:b/>
                <w:sz w:val="24"/>
                <w:szCs w:val="24"/>
                <w:lang w:val="en-GB"/>
              </w:rPr>
            </w:pPr>
            <w:r>
              <w:rPr>
                <w:b/>
                <w:sz w:val="24"/>
                <w:szCs w:val="24"/>
                <w:lang w:val="en-GB"/>
              </w:rPr>
              <w:t>SCHEDULE OF RACES</w:t>
            </w:r>
          </w:p>
        </w:tc>
      </w:tr>
      <w:tr w:rsidRPr="00D16E7C" w:rsidR="00DA60A3" w:rsidTr="56535AD5" w14:paraId="6AF136F6" w14:textId="77777777">
        <w:tc>
          <w:tcPr>
            <w:tcW w:w="992" w:type="dxa"/>
            <w:tcMar/>
          </w:tcPr>
          <w:p w:rsidR="00DA60A3" w:rsidP="00DA60A3" w:rsidRDefault="00DA60A3" w14:paraId="40A0EEB0" w14:textId="7C4D94D0">
            <w:pPr>
              <w:spacing w:before="40" w:after="40" w:line="276" w:lineRule="auto"/>
              <w:rPr>
                <w:b/>
                <w:sz w:val="24"/>
                <w:szCs w:val="24"/>
                <w:lang w:val="en-GB"/>
              </w:rPr>
            </w:pPr>
            <w:r>
              <w:rPr>
                <w:b/>
                <w:sz w:val="24"/>
                <w:szCs w:val="24"/>
                <w:lang w:val="en-GB"/>
              </w:rPr>
              <w:t>4.1</w:t>
            </w:r>
          </w:p>
        </w:tc>
        <w:tc>
          <w:tcPr>
            <w:tcW w:w="8251" w:type="dxa"/>
            <w:tcMar/>
          </w:tcPr>
          <w:p w:rsidRPr="00AA5C54" w:rsidR="00DA60A3" w:rsidP="00DA60A3" w:rsidRDefault="00DA60A3" w14:paraId="43A42C87" w14:textId="77777777">
            <w:pPr>
              <w:spacing w:before="120"/>
              <w:rPr>
                <w:sz w:val="24"/>
                <w:szCs w:val="24"/>
                <w:lang w:val="en-GB"/>
              </w:rPr>
            </w:pPr>
            <w:r w:rsidRPr="00AA5C54">
              <w:rPr>
                <w:sz w:val="24"/>
                <w:szCs w:val="24"/>
                <w:lang w:val="en-GB"/>
              </w:rPr>
              <w:t>Number of races:</w:t>
            </w:r>
          </w:p>
          <w:p w:rsidRPr="00DA60A3" w:rsidR="00DA60A3" w:rsidP="00DA60A3" w:rsidRDefault="005F15B0" w14:paraId="0C4CFE4E" w14:textId="2BF0D04A">
            <w:pPr>
              <w:tabs>
                <w:tab w:val="left" w:pos="1418"/>
                <w:tab w:val="left" w:pos="3402"/>
              </w:tabs>
              <w:spacing w:before="120"/>
              <w:rPr>
                <w:iCs/>
                <w:sz w:val="24"/>
                <w:szCs w:val="24"/>
                <w:lang w:val="en-GB"/>
              </w:rPr>
            </w:pPr>
            <w:r>
              <w:rPr>
                <w:iCs/>
                <w:sz w:val="24"/>
                <w:szCs w:val="24"/>
                <w:lang w:val="en-GB"/>
              </w:rPr>
              <w:t>Discipline</w:t>
            </w:r>
            <w:r w:rsidRPr="00DA60A3" w:rsidR="00DA60A3">
              <w:rPr>
                <w:iCs/>
                <w:sz w:val="24"/>
                <w:szCs w:val="24"/>
                <w:lang w:val="en-GB"/>
              </w:rPr>
              <w:tab/>
            </w:r>
            <w:r w:rsidRPr="00DA60A3" w:rsidR="00DA60A3">
              <w:rPr>
                <w:iCs/>
                <w:sz w:val="24"/>
                <w:szCs w:val="24"/>
                <w:lang w:val="en-GB"/>
              </w:rPr>
              <w:tab/>
            </w:r>
            <w:r w:rsidRPr="00DA60A3" w:rsidR="00DA60A3">
              <w:rPr>
                <w:iCs/>
                <w:sz w:val="24"/>
                <w:szCs w:val="24"/>
                <w:lang w:val="en-GB"/>
              </w:rPr>
              <w:t>Max. races per day</w:t>
            </w:r>
            <w:r w:rsidRPr="00DA60A3" w:rsidR="00DA60A3">
              <w:rPr>
                <w:iCs/>
                <w:sz w:val="24"/>
                <w:szCs w:val="24"/>
                <w:lang w:val="en-GB"/>
              </w:rPr>
              <w:tab/>
            </w:r>
            <w:r w:rsidRPr="00DA60A3" w:rsidR="00DA60A3">
              <w:rPr>
                <w:iCs/>
                <w:sz w:val="24"/>
                <w:szCs w:val="24"/>
                <w:lang w:val="en-GB"/>
              </w:rPr>
              <w:t>Max. races per regatta</w:t>
            </w:r>
          </w:p>
          <w:p w:rsidRPr="00DA60A3" w:rsidR="00DA60A3" w:rsidP="00DA60A3" w:rsidRDefault="00DA60A3" w14:paraId="00C49FDA" w14:textId="34732BA1">
            <w:pPr>
              <w:tabs>
                <w:tab w:val="left" w:pos="1418"/>
                <w:tab w:val="left" w:pos="3402"/>
              </w:tabs>
              <w:spacing w:before="120"/>
              <w:rPr>
                <w:iCs/>
                <w:sz w:val="24"/>
                <w:szCs w:val="24"/>
                <w:lang w:val="en-GB"/>
              </w:rPr>
            </w:pPr>
            <w:r w:rsidRPr="00DA60A3">
              <w:rPr>
                <w:iCs/>
                <w:sz w:val="24"/>
                <w:szCs w:val="24"/>
                <w:lang w:val="en-GB"/>
              </w:rPr>
              <w:t>Course Racing</w:t>
            </w:r>
            <w:r w:rsidRPr="00DA60A3">
              <w:rPr>
                <w:iCs/>
                <w:sz w:val="24"/>
                <w:szCs w:val="24"/>
                <w:lang w:val="en-GB"/>
              </w:rPr>
              <w:tab/>
            </w:r>
            <w:r>
              <w:rPr>
                <w:iCs/>
                <w:sz w:val="24"/>
                <w:szCs w:val="24"/>
                <w:lang w:val="en-GB"/>
              </w:rPr>
              <w:t>6</w:t>
            </w:r>
            <w:r w:rsidRPr="00DA60A3">
              <w:rPr>
                <w:iCs/>
                <w:sz w:val="24"/>
                <w:szCs w:val="24"/>
                <w:lang w:val="en-GB"/>
              </w:rPr>
              <w:tab/>
            </w:r>
            <w:r w:rsidRPr="00DA60A3">
              <w:rPr>
                <w:iCs/>
                <w:sz w:val="24"/>
                <w:szCs w:val="24"/>
                <w:lang w:val="en-GB"/>
              </w:rPr>
              <w:tab/>
            </w:r>
            <w:r w:rsidRPr="00DA60A3">
              <w:rPr>
                <w:iCs/>
                <w:sz w:val="24"/>
                <w:szCs w:val="24"/>
                <w:lang w:val="en-GB"/>
              </w:rPr>
              <w:tab/>
            </w:r>
            <w:r w:rsidRPr="00DA60A3">
              <w:rPr>
                <w:iCs/>
                <w:sz w:val="24"/>
                <w:szCs w:val="24"/>
                <w:lang w:val="en-GB"/>
              </w:rPr>
              <w:tab/>
            </w:r>
            <w:r>
              <w:rPr>
                <w:iCs/>
                <w:sz w:val="24"/>
                <w:szCs w:val="24"/>
                <w:lang w:val="en-GB"/>
              </w:rPr>
              <w:t>10</w:t>
            </w:r>
          </w:p>
          <w:p w:rsidRPr="00DA60A3" w:rsidR="00DA60A3" w:rsidP="1C7340E8" w:rsidRDefault="1C7340E8" w14:paraId="12351370" w14:textId="5B7C724A">
            <w:pPr>
              <w:tabs>
                <w:tab w:val="left" w:pos="1418"/>
                <w:tab w:val="left" w:pos="3402"/>
              </w:tabs>
              <w:spacing w:before="120"/>
              <w:rPr>
                <w:sz w:val="24"/>
                <w:szCs w:val="24"/>
                <w:lang w:val="en-GB"/>
              </w:rPr>
            </w:pPr>
            <w:r w:rsidRPr="1C7340E8">
              <w:rPr>
                <w:sz w:val="24"/>
                <w:szCs w:val="24"/>
                <w:lang w:val="en-GB"/>
              </w:rPr>
              <w:t>Slalom</w:t>
            </w:r>
            <w:r w:rsidR="00DA60A3">
              <w:tab/>
            </w:r>
            <w:r w:rsidR="00DA60A3">
              <w:tab/>
            </w:r>
            <w:r w:rsidRPr="1C7340E8">
              <w:rPr>
                <w:sz w:val="24"/>
                <w:szCs w:val="24"/>
                <w:lang w:val="en-GB"/>
              </w:rPr>
              <w:t>10</w:t>
            </w:r>
            <w:r w:rsidR="00DA60A3">
              <w:tab/>
            </w:r>
            <w:r w:rsidR="00DA60A3">
              <w:tab/>
            </w:r>
            <w:r w:rsidR="00DA60A3">
              <w:tab/>
            </w:r>
            <w:r w:rsidRPr="1C7340E8">
              <w:rPr>
                <w:sz w:val="24"/>
                <w:szCs w:val="24"/>
                <w:lang w:val="en-GB"/>
              </w:rPr>
              <w:t>16</w:t>
            </w:r>
          </w:p>
          <w:p w:rsidR="00DA60A3" w:rsidP="1C7340E8" w:rsidRDefault="1C7340E8" w14:paraId="1152A84E" w14:textId="50396E81">
            <w:pPr>
              <w:tabs>
                <w:tab w:val="left" w:pos="1418"/>
                <w:tab w:val="left" w:pos="3402"/>
              </w:tabs>
              <w:spacing w:before="120"/>
              <w:rPr>
                <w:sz w:val="24"/>
                <w:szCs w:val="24"/>
                <w:lang w:val="en-GB"/>
              </w:rPr>
            </w:pPr>
            <w:r w:rsidRPr="1C7340E8">
              <w:rPr>
                <w:sz w:val="24"/>
                <w:szCs w:val="24"/>
                <w:lang w:val="en-GB"/>
              </w:rPr>
              <w:t>Marathon</w:t>
            </w:r>
            <w:r w:rsidR="00DA60A3">
              <w:tab/>
            </w:r>
            <w:r w:rsidR="00DA60A3">
              <w:tab/>
            </w:r>
            <w:r w:rsidRPr="1C7340E8">
              <w:rPr>
                <w:sz w:val="24"/>
                <w:szCs w:val="24"/>
                <w:lang w:val="en-GB"/>
              </w:rPr>
              <w:t>4</w:t>
            </w:r>
            <w:r w:rsidR="00DA60A3">
              <w:tab/>
            </w:r>
            <w:r w:rsidR="00DA60A3">
              <w:tab/>
            </w:r>
            <w:r w:rsidR="00DA60A3">
              <w:tab/>
            </w:r>
            <w:r w:rsidR="00DA60A3">
              <w:tab/>
            </w:r>
            <w:r w:rsidRPr="1C7340E8">
              <w:rPr>
                <w:sz w:val="24"/>
                <w:szCs w:val="24"/>
                <w:lang w:val="en-GB"/>
              </w:rPr>
              <w:t>6</w:t>
            </w:r>
          </w:p>
          <w:p w:rsidRPr="009E729C" w:rsidR="00EB32E6" w:rsidP="00EB32E6" w:rsidRDefault="00EB32E6" w14:paraId="78F1AFC6" w14:textId="760DFA92">
            <w:pPr>
              <w:tabs>
                <w:tab w:val="left" w:pos="1418"/>
                <w:tab w:val="left" w:pos="3402"/>
              </w:tabs>
              <w:spacing w:before="120"/>
              <w:rPr>
                <w:iCs/>
                <w:sz w:val="24"/>
                <w:szCs w:val="24"/>
                <w:lang w:val="en-GB"/>
              </w:rPr>
            </w:pPr>
          </w:p>
        </w:tc>
      </w:tr>
      <w:tr w:rsidRPr="00D16E7C" w:rsidR="00DA60A3" w:rsidTr="56535AD5" w14:paraId="42458EFC" w14:textId="77777777">
        <w:tc>
          <w:tcPr>
            <w:tcW w:w="992" w:type="dxa"/>
            <w:tcMar/>
          </w:tcPr>
          <w:p w:rsidR="00DA60A3" w:rsidP="005F15B0" w:rsidRDefault="005F15B0" w14:paraId="2D7AD5A1" w14:textId="0B90ED5F">
            <w:pPr>
              <w:spacing w:before="40" w:after="40" w:line="276" w:lineRule="auto"/>
              <w:rPr>
                <w:b/>
                <w:sz w:val="24"/>
                <w:szCs w:val="24"/>
                <w:lang w:val="en-GB"/>
              </w:rPr>
            </w:pPr>
            <w:r>
              <w:rPr>
                <w:b/>
                <w:sz w:val="24"/>
                <w:szCs w:val="24"/>
                <w:lang w:val="en-GB"/>
              </w:rPr>
              <w:t>4.2</w:t>
            </w:r>
          </w:p>
        </w:tc>
        <w:tc>
          <w:tcPr>
            <w:tcW w:w="8251" w:type="dxa"/>
            <w:tcMar/>
          </w:tcPr>
          <w:p w:rsidRPr="00AA5C54" w:rsidR="00DA60A3" w:rsidP="005F15B0" w:rsidRDefault="005F15B0" w14:paraId="5C624D8A" w14:textId="2E614AEB">
            <w:pPr>
              <w:spacing w:before="40" w:after="40" w:line="276" w:lineRule="auto"/>
              <w:rPr>
                <w:sz w:val="24"/>
                <w:szCs w:val="24"/>
                <w:lang w:val="en-GB"/>
              </w:rPr>
            </w:pPr>
            <w:r w:rsidRPr="005F15B0">
              <w:rPr>
                <w:sz w:val="24"/>
                <w:szCs w:val="24"/>
                <w:lang w:val="en-GB"/>
              </w:rPr>
              <w:t xml:space="preserve">On the last day of </w:t>
            </w:r>
            <w:r>
              <w:rPr>
                <w:sz w:val="24"/>
                <w:szCs w:val="24"/>
                <w:lang w:val="en-GB"/>
              </w:rPr>
              <w:t>racing</w:t>
            </w:r>
            <w:r w:rsidRPr="005F15B0">
              <w:rPr>
                <w:sz w:val="24"/>
                <w:szCs w:val="24"/>
                <w:lang w:val="en-GB"/>
              </w:rPr>
              <w:t xml:space="preserve">, no new races will be started after </w:t>
            </w:r>
            <w:r>
              <w:rPr>
                <w:sz w:val="24"/>
                <w:szCs w:val="24"/>
                <w:lang w:val="en-GB"/>
              </w:rPr>
              <w:t>16</w:t>
            </w:r>
            <w:r w:rsidRPr="005F15B0">
              <w:rPr>
                <w:sz w:val="24"/>
                <w:szCs w:val="24"/>
                <w:lang w:val="en-GB"/>
              </w:rPr>
              <w:t>:</w:t>
            </w:r>
            <w:r>
              <w:rPr>
                <w:sz w:val="24"/>
                <w:szCs w:val="24"/>
                <w:lang w:val="en-GB"/>
              </w:rPr>
              <w:t>30</w:t>
            </w:r>
            <w:r w:rsidRPr="005F15B0">
              <w:rPr>
                <w:sz w:val="24"/>
                <w:szCs w:val="24"/>
                <w:lang w:val="en-GB"/>
              </w:rPr>
              <w:t xml:space="preserve">. If </w:t>
            </w:r>
            <w:r>
              <w:rPr>
                <w:sz w:val="24"/>
                <w:szCs w:val="24"/>
                <w:lang w:val="en-GB"/>
              </w:rPr>
              <w:t>a minimum of two valid</w:t>
            </w:r>
            <w:r w:rsidRPr="005F15B0">
              <w:rPr>
                <w:sz w:val="24"/>
                <w:szCs w:val="24"/>
                <w:lang w:val="en-GB"/>
              </w:rPr>
              <w:t xml:space="preserve"> races have </w:t>
            </w:r>
            <w:r>
              <w:rPr>
                <w:sz w:val="24"/>
                <w:szCs w:val="24"/>
                <w:lang w:val="en-GB"/>
              </w:rPr>
              <w:t>been sailed</w:t>
            </w:r>
            <w:r w:rsidRPr="005F15B0">
              <w:rPr>
                <w:sz w:val="24"/>
                <w:szCs w:val="24"/>
                <w:lang w:val="en-GB"/>
              </w:rPr>
              <w:t xml:space="preserve">, no races will be started after </w:t>
            </w:r>
            <w:r>
              <w:rPr>
                <w:sz w:val="24"/>
                <w:szCs w:val="24"/>
                <w:lang w:val="en-GB"/>
              </w:rPr>
              <w:t>15</w:t>
            </w:r>
            <w:r w:rsidRPr="005F15B0">
              <w:rPr>
                <w:sz w:val="24"/>
                <w:szCs w:val="24"/>
                <w:lang w:val="en-GB"/>
              </w:rPr>
              <w:t>:30</w:t>
            </w:r>
            <w:r>
              <w:rPr>
                <w:sz w:val="24"/>
                <w:szCs w:val="24"/>
                <w:lang w:val="en-GB"/>
              </w:rPr>
              <w:t>.</w:t>
            </w:r>
          </w:p>
        </w:tc>
      </w:tr>
      <w:tr w:rsidRPr="00D16E7C" w:rsidR="00DA60A3" w:rsidTr="56535AD5" w14:paraId="06E5AAD0" w14:textId="77777777">
        <w:tc>
          <w:tcPr>
            <w:tcW w:w="992" w:type="dxa"/>
            <w:tcMar/>
          </w:tcPr>
          <w:p w:rsidR="00DA60A3" w:rsidP="005F15B0" w:rsidRDefault="005F15B0" w14:paraId="4F498FF2" w14:textId="2FF7AC9F">
            <w:pPr>
              <w:spacing w:before="96" w:beforeLines="40" w:after="96" w:afterLines="40" w:line="276" w:lineRule="auto"/>
              <w:rPr>
                <w:b/>
                <w:sz w:val="24"/>
                <w:szCs w:val="24"/>
                <w:lang w:val="en-GB"/>
              </w:rPr>
            </w:pPr>
            <w:r>
              <w:rPr>
                <w:b/>
                <w:sz w:val="24"/>
                <w:szCs w:val="24"/>
                <w:lang w:val="en-GB"/>
              </w:rPr>
              <w:t>4.3</w:t>
            </w:r>
          </w:p>
        </w:tc>
        <w:tc>
          <w:tcPr>
            <w:tcW w:w="8251" w:type="dxa"/>
            <w:tcMar/>
          </w:tcPr>
          <w:p w:rsidRPr="00DA60A3" w:rsidR="00DA60A3" w:rsidP="005F15B0" w:rsidRDefault="005F15B0" w14:paraId="5424127A" w14:textId="46E7F802">
            <w:pPr>
              <w:spacing w:before="96" w:beforeLines="40" w:after="96" w:afterLines="40" w:line="276" w:lineRule="auto"/>
              <w:rPr>
                <w:sz w:val="24"/>
                <w:szCs w:val="24"/>
                <w:lang w:val="en-GB"/>
              </w:rPr>
            </w:pPr>
            <w:r>
              <w:rPr>
                <w:sz w:val="24"/>
                <w:szCs w:val="24"/>
                <w:lang w:val="en-GB"/>
              </w:rPr>
              <w:t xml:space="preserve">A </w:t>
            </w:r>
            <w:r w:rsidRPr="005F15B0">
              <w:rPr>
                <w:sz w:val="24"/>
                <w:szCs w:val="24"/>
                <w:lang w:val="en-GB"/>
              </w:rPr>
              <w:t xml:space="preserve">skippers' meeting will be held </w:t>
            </w:r>
            <w:r>
              <w:rPr>
                <w:sz w:val="24"/>
                <w:szCs w:val="24"/>
                <w:lang w:val="en-GB"/>
              </w:rPr>
              <w:t>by the race office</w:t>
            </w:r>
            <w:r w:rsidR="00985E20">
              <w:rPr>
                <w:sz w:val="24"/>
                <w:szCs w:val="24"/>
                <w:lang w:val="en-GB"/>
              </w:rPr>
              <w:t xml:space="preserve"> or the official flagpole</w:t>
            </w:r>
            <w:r>
              <w:rPr>
                <w:sz w:val="24"/>
                <w:szCs w:val="24"/>
                <w:lang w:val="en-GB"/>
              </w:rPr>
              <w:t>,</w:t>
            </w:r>
            <w:r w:rsidRPr="005F15B0">
              <w:rPr>
                <w:sz w:val="24"/>
                <w:szCs w:val="24"/>
                <w:lang w:val="en-GB"/>
              </w:rPr>
              <w:t xml:space="preserve"> no later than 1 hour before the first warning signal each day. The expected discipline, fleet, and heat order will be announced at the skippers' meeting</w:t>
            </w:r>
            <w:r w:rsidR="00DF22B3">
              <w:rPr>
                <w:sz w:val="24"/>
                <w:szCs w:val="24"/>
                <w:lang w:val="en-GB"/>
              </w:rPr>
              <w:t xml:space="preserve"> but can be changed by signals</w:t>
            </w:r>
            <w:r w:rsidRPr="005F15B0">
              <w:rPr>
                <w:sz w:val="24"/>
                <w:szCs w:val="24"/>
                <w:lang w:val="en-GB"/>
              </w:rPr>
              <w:t xml:space="preserve"> on the </w:t>
            </w:r>
            <w:r w:rsidR="00DF22B3">
              <w:rPr>
                <w:sz w:val="24"/>
                <w:szCs w:val="24"/>
                <w:lang w:val="en-GB"/>
              </w:rPr>
              <w:t>starting vessel</w:t>
            </w:r>
            <w:r w:rsidRPr="005F15B0">
              <w:rPr>
                <w:sz w:val="24"/>
                <w:szCs w:val="24"/>
                <w:lang w:val="en-GB"/>
              </w:rPr>
              <w:t>.</w:t>
            </w:r>
          </w:p>
        </w:tc>
      </w:tr>
      <w:tr w:rsidRPr="00D16E7C" w:rsidR="00DA60A3" w:rsidTr="56535AD5" w14:paraId="16F5BC6B" w14:textId="77777777">
        <w:tc>
          <w:tcPr>
            <w:tcW w:w="992" w:type="dxa"/>
            <w:tcMar/>
          </w:tcPr>
          <w:p w:rsidRPr="00DF22B3" w:rsidR="00DA60A3" w:rsidP="00DA60A3" w:rsidRDefault="00985E20" w14:paraId="133F7317" w14:textId="604EB1BB">
            <w:pPr>
              <w:spacing w:before="200" w:after="200" w:line="276" w:lineRule="auto"/>
              <w:rPr>
                <w:b/>
                <w:bCs/>
                <w:sz w:val="24"/>
                <w:szCs w:val="24"/>
                <w:lang w:val="en-GB"/>
              </w:rPr>
            </w:pPr>
            <w:r>
              <w:rPr>
                <w:b/>
                <w:bCs/>
                <w:sz w:val="24"/>
                <w:szCs w:val="24"/>
                <w:lang w:val="en-GB"/>
              </w:rPr>
              <w:t>5</w:t>
            </w:r>
          </w:p>
        </w:tc>
        <w:tc>
          <w:tcPr>
            <w:tcW w:w="8251" w:type="dxa"/>
            <w:tcMar/>
          </w:tcPr>
          <w:p w:rsidRPr="00DF22B3" w:rsidR="00DA60A3" w:rsidP="00DA60A3" w:rsidRDefault="00DF22B3" w14:paraId="042EEAE3" w14:textId="460EE7CB">
            <w:pPr>
              <w:spacing w:before="200" w:after="200" w:line="276" w:lineRule="auto"/>
              <w:rPr>
                <w:b/>
                <w:bCs/>
                <w:sz w:val="24"/>
                <w:szCs w:val="24"/>
                <w:lang w:val="en-GB"/>
              </w:rPr>
            </w:pPr>
            <w:r w:rsidRPr="00DF22B3">
              <w:rPr>
                <w:b/>
                <w:bCs/>
                <w:sz w:val="24"/>
                <w:szCs w:val="24"/>
                <w:lang w:val="en-GB"/>
              </w:rPr>
              <w:t>SIGNALS MADE ASHORE</w:t>
            </w:r>
          </w:p>
        </w:tc>
      </w:tr>
      <w:tr w:rsidRPr="00D16E7C" w:rsidR="00DA60A3" w:rsidTr="56535AD5" w14:paraId="3CB77C26" w14:textId="77777777">
        <w:tc>
          <w:tcPr>
            <w:tcW w:w="992" w:type="dxa"/>
            <w:tcMar/>
          </w:tcPr>
          <w:p w:rsidRPr="00D16E7C" w:rsidR="00DA60A3" w:rsidP="00DA60A3" w:rsidRDefault="00985E20" w14:paraId="6C49FFF4" w14:textId="52EC1310">
            <w:pPr>
              <w:spacing w:before="40" w:after="40" w:line="276" w:lineRule="auto"/>
              <w:rPr>
                <w:b/>
                <w:sz w:val="24"/>
                <w:szCs w:val="24"/>
                <w:lang w:val="en-GB"/>
              </w:rPr>
            </w:pPr>
            <w:r>
              <w:rPr>
                <w:b/>
                <w:sz w:val="24"/>
                <w:szCs w:val="24"/>
                <w:lang w:val="en-GB"/>
              </w:rPr>
              <w:t>5</w:t>
            </w:r>
            <w:r w:rsidRPr="00D16E7C" w:rsidR="00DA60A3">
              <w:rPr>
                <w:b/>
                <w:sz w:val="24"/>
                <w:szCs w:val="24"/>
                <w:lang w:val="en-GB"/>
              </w:rPr>
              <w:t>.1</w:t>
            </w:r>
          </w:p>
        </w:tc>
        <w:tc>
          <w:tcPr>
            <w:tcW w:w="8251" w:type="dxa"/>
            <w:tcMar/>
          </w:tcPr>
          <w:p w:rsidRPr="00D16E7C" w:rsidR="00DA60A3" w:rsidP="00DA60A3" w:rsidRDefault="00DA60A3" w14:paraId="6DED1E7C" w14:textId="7512D45A">
            <w:pPr>
              <w:spacing w:before="40" w:after="40" w:line="276" w:lineRule="auto"/>
              <w:rPr>
                <w:sz w:val="24"/>
                <w:szCs w:val="24"/>
                <w:lang w:val="en-GB"/>
              </w:rPr>
            </w:pPr>
            <w:r w:rsidRPr="00D16E7C">
              <w:rPr>
                <w:sz w:val="24"/>
                <w:szCs w:val="24"/>
                <w:lang w:val="en-GB"/>
              </w:rPr>
              <w:t xml:space="preserve">Signals made ashore will be displayed at the official flagpole as described in the </w:t>
            </w:r>
            <w:r w:rsidRPr="00C24195">
              <w:rPr>
                <w:sz w:val="24"/>
                <w:szCs w:val="24"/>
                <w:lang w:val="en-GB"/>
              </w:rPr>
              <w:t>NOR/SI.</w:t>
            </w:r>
          </w:p>
        </w:tc>
      </w:tr>
      <w:tr w:rsidRPr="00D16E7C" w:rsidR="00DA60A3" w:rsidTr="56535AD5" w14:paraId="09A6D02D" w14:textId="77777777">
        <w:tc>
          <w:tcPr>
            <w:tcW w:w="992" w:type="dxa"/>
            <w:tcMar/>
          </w:tcPr>
          <w:p w:rsidRPr="00D16E7C" w:rsidR="00DA60A3" w:rsidP="00DA60A3" w:rsidRDefault="00985E20" w14:paraId="66229671" w14:textId="454927E4">
            <w:pPr>
              <w:spacing w:before="40" w:after="40" w:line="276" w:lineRule="auto"/>
              <w:rPr>
                <w:b/>
                <w:sz w:val="24"/>
                <w:szCs w:val="24"/>
                <w:lang w:val="en-GB"/>
              </w:rPr>
            </w:pPr>
            <w:r>
              <w:rPr>
                <w:b/>
                <w:sz w:val="24"/>
                <w:szCs w:val="24"/>
                <w:lang w:val="en-GB"/>
              </w:rPr>
              <w:t>5</w:t>
            </w:r>
            <w:r w:rsidRPr="00D16E7C" w:rsidR="00DA60A3">
              <w:rPr>
                <w:b/>
                <w:sz w:val="24"/>
                <w:szCs w:val="24"/>
                <w:lang w:val="en-GB"/>
              </w:rPr>
              <w:t>.2</w:t>
            </w:r>
          </w:p>
        </w:tc>
        <w:tc>
          <w:tcPr>
            <w:tcW w:w="8251" w:type="dxa"/>
            <w:tcMar/>
          </w:tcPr>
          <w:p w:rsidRPr="00D16E7C" w:rsidR="00DA60A3" w:rsidP="00DA60A3" w:rsidRDefault="00DA60A3" w14:paraId="57F268AE" w14:textId="029A0688">
            <w:pPr>
              <w:spacing w:before="40" w:after="40" w:line="276" w:lineRule="auto"/>
              <w:rPr>
                <w:sz w:val="24"/>
                <w:szCs w:val="24"/>
                <w:lang w:val="en-GB"/>
              </w:rPr>
            </w:pPr>
            <w:r w:rsidRPr="00D16E7C">
              <w:rPr>
                <w:sz w:val="24"/>
                <w:szCs w:val="24"/>
                <w:lang w:val="en-GB"/>
              </w:rPr>
              <w:t>When flag AP is displayed ashore, ‘1 minute’ is replaced with ‘not less than 30 minutes’ in the race signal AP.</w:t>
            </w:r>
          </w:p>
        </w:tc>
      </w:tr>
      <w:tr w:rsidRPr="00D16E7C" w:rsidR="00DA60A3" w:rsidTr="56535AD5" w14:paraId="074DFE6F" w14:textId="77777777">
        <w:tc>
          <w:tcPr>
            <w:tcW w:w="992" w:type="dxa"/>
            <w:tcMar/>
          </w:tcPr>
          <w:p w:rsidRPr="00D16E7C" w:rsidR="00DA60A3" w:rsidP="00DA60A3" w:rsidRDefault="00985E20" w14:paraId="53D6E4E3" w14:textId="78A5B26D">
            <w:pPr>
              <w:spacing w:before="40" w:after="40" w:line="276" w:lineRule="auto"/>
              <w:rPr>
                <w:b/>
                <w:sz w:val="24"/>
                <w:szCs w:val="24"/>
                <w:lang w:val="en-GB"/>
              </w:rPr>
            </w:pPr>
            <w:r>
              <w:rPr>
                <w:b/>
                <w:sz w:val="24"/>
                <w:szCs w:val="24"/>
                <w:lang w:val="en-GB"/>
              </w:rPr>
              <w:t>5</w:t>
            </w:r>
            <w:r w:rsidRPr="00D16E7C" w:rsidR="00DA60A3">
              <w:rPr>
                <w:b/>
                <w:sz w:val="24"/>
                <w:szCs w:val="24"/>
                <w:lang w:val="en-GB"/>
              </w:rPr>
              <w:t>.3</w:t>
            </w:r>
          </w:p>
        </w:tc>
        <w:tc>
          <w:tcPr>
            <w:tcW w:w="8251" w:type="dxa"/>
            <w:tcMar/>
          </w:tcPr>
          <w:p w:rsidRPr="00D16E7C" w:rsidR="00DA60A3" w:rsidP="00DA60A3" w:rsidRDefault="00DA60A3" w14:paraId="7617BA2B" w14:textId="0F1BEC31">
            <w:pPr>
              <w:spacing w:before="40" w:after="40" w:line="276" w:lineRule="auto"/>
              <w:rPr>
                <w:sz w:val="24"/>
                <w:szCs w:val="24"/>
                <w:lang w:val="en-GB"/>
              </w:rPr>
            </w:pPr>
            <w:r w:rsidRPr="00D16E7C">
              <w:rPr>
                <w:sz w:val="24"/>
                <w:szCs w:val="24"/>
                <w:lang w:val="en-GB"/>
              </w:rPr>
              <w:t>Flag D with one sound means ‘The time of the next possible warning signal is posted on the official notice board. Boats are requested to leave the harbour when this signal is made.’</w:t>
            </w:r>
          </w:p>
        </w:tc>
      </w:tr>
      <w:tr w:rsidRPr="00D16E7C" w:rsidR="00DA60A3" w:rsidTr="56535AD5" w14:paraId="79690202" w14:textId="77777777">
        <w:tc>
          <w:tcPr>
            <w:tcW w:w="992" w:type="dxa"/>
            <w:tcMar/>
          </w:tcPr>
          <w:p w:rsidRPr="00D16E7C" w:rsidR="00DA60A3" w:rsidP="00DA60A3" w:rsidRDefault="00985E20" w14:paraId="562690B6" w14:textId="2A6D3ECF">
            <w:pPr>
              <w:spacing w:before="40" w:after="40" w:line="276" w:lineRule="auto"/>
              <w:rPr>
                <w:b/>
                <w:sz w:val="24"/>
                <w:szCs w:val="24"/>
                <w:lang w:val="en-GB"/>
              </w:rPr>
            </w:pPr>
            <w:r>
              <w:rPr>
                <w:b/>
                <w:sz w:val="24"/>
                <w:szCs w:val="24"/>
                <w:lang w:val="en-GB"/>
              </w:rPr>
              <w:t>5</w:t>
            </w:r>
            <w:r w:rsidRPr="00D16E7C" w:rsidR="00DA60A3">
              <w:rPr>
                <w:b/>
                <w:sz w:val="24"/>
                <w:szCs w:val="24"/>
                <w:lang w:val="en-GB"/>
              </w:rPr>
              <w:t>.4</w:t>
            </w:r>
          </w:p>
        </w:tc>
        <w:tc>
          <w:tcPr>
            <w:tcW w:w="8251" w:type="dxa"/>
            <w:tcMar/>
          </w:tcPr>
          <w:p w:rsidRPr="00D16E7C" w:rsidR="00DA60A3" w:rsidP="00DA60A3" w:rsidRDefault="00DA60A3" w14:paraId="6424A37F" w14:textId="5FE463C9">
            <w:pPr>
              <w:spacing w:before="40" w:after="40" w:line="276" w:lineRule="auto"/>
              <w:rPr>
                <w:sz w:val="24"/>
                <w:szCs w:val="24"/>
                <w:lang w:val="en-GB"/>
              </w:rPr>
            </w:pPr>
            <w:r w:rsidRPr="00D16E7C">
              <w:rPr>
                <w:sz w:val="24"/>
                <w:szCs w:val="24"/>
                <w:lang w:val="en-GB"/>
              </w:rPr>
              <w:t>The “Fun-</w:t>
            </w:r>
            <w:proofErr w:type="gramStart"/>
            <w:r w:rsidRPr="00D16E7C">
              <w:rPr>
                <w:sz w:val="24"/>
                <w:szCs w:val="24"/>
                <w:lang w:val="en-GB"/>
              </w:rPr>
              <w:t>flag“ (</w:t>
            </w:r>
            <w:proofErr w:type="gramEnd"/>
            <w:r w:rsidRPr="00D16E7C">
              <w:rPr>
                <w:sz w:val="24"/>
                <w:szCs w:val="24"/>
                <w:lang w:val="en-GB"/>
              </w:rPr>
              <w:t>white flag with round dots in various colours),</w:t>
            </w:r>
            <w:r w:rsidRPr="00D16E7C">
              <w:rPr>
                <w:lang w:val="en-GB"/>
              </w:rPr>
              <w:t xml:space="preserve"> </w:t>
            </w:r>
            <w:r w:rsidRPr="00D16E7C">
              <w:rPr>
                <w:sz w:val="24"/>
                <w:szCs w:val="24"/>
                <w:lang w:val="en-GB"/>
              </w:rPr>
              <w:t xml:space="preserve">accompanied by a sound signal means: "The next race will be a Fun Race. The </w:t>
            </w:r>
            <w:r>
              <w:rPr>
                <w:sz w:val="24"/>
                <w:szCs w:val="24"/>
                <w:lang w:val="en-GB"/>
              </w:rPr>
              <w:t>warning</w:t>
            </w:r>
            <w:r w:rsidRPr="00D16E7C">
              <w:rPr>
                <w:sz w:val="24"/>
                <w:szCs w:val="24"/>
                <w:lang w:val="en-GB"/>
              </w:rPr>
              <w:t xml:space="preserve"> signal for the next valid race will be given at least 15 minutes after the lowering of the Fun flag (accompanied by a sound signal).”</w:t>
            </w:r>
          </w:p>
          <w:p w:rsidRPr="00D16E7C" w:rsidR="00DA60A3" w:rsidP="00DA60A3" w:rsidRDefault="00DA60A3" w14:paraId="208A6C49" w14:textId="461F2013">
            <w:pPr>
              <w:spacing w:before="40" w:after="40" w:line="276" w:lineRule="auto"/>
              <w:rPr>
                <w:i/>
                <w:iCs/>
                <w:sz w:val="24"/>
                <w:szCs w:val="24"/>
                <w:lang w:val="en-GB"/>
              </w:rPr>
            </w:pPr>
            <w:r w:rsidRPr="00D16E7C">
              <w:rPr>
                <w:i/>
                <w:iCs/>
                <w:sz w:val="24"/>
                <w:szCs w:val="24"/>
                <w:lang w:val="en-GB"/>
              </w:rPr>
              <w:t>The fun flag is only set ashore if it is considered highly unlikely that the wind limit for valid racing will be fulfilled. Alternatively, the Fun flag can be placed on the starting vessel</w:t>
            </w:r>
            <w:r>
              <w:rPr>
                <w:i/>
                <w:iCs/>
                <w:sz w:val="24"/>
                <w:szCs w:val="24"/>
                <w:lang w:val="en-GB"/>
              </w:rPr>
              <w:t xml:space="preserve"> either</w:t>
            </w:r>
            <w:r w:rsidRPr="00D16E7C">
              <w:rPr>
                <w:i/>
                <w:iCs/>
                <w:sz w:val="24"/>
                <w:szCs w:val="24"/>
                <w:lang w:val="en-GB"/>
              </w:rPr>
              <w:t xml:space="preserve"> before</w:t>
            </w:r>
            <w:r>
              <w:rPr>
                <w:i/>
                <w:iCs/>
                <w:sz w:val="24"/>
                <w:szCs w:val="24"/>
                <w:lang w:val="en-GB"/>
              </w:rPr>
              <w:t xml:space="preserve"> or after</w:t>
            </w:r>
            <w:r w:rsidRPr="00D16E7C">
              <w:rPr>
                <w:i/>
                <w:iCs/>
                <w:sz w:val="24"/>
                <w:szCs w:val="24"/>
                <w:lang w:val="en-GB"/>
              </w:rPr>
              <w:t xml:space="preserve"> the start signa</w:t>
            </w:r>
            <w:r>
              <w:rPr>
                <w:i/>
                <w:iCs/>
                <w:sz w:val="24"/>
                <w:szCs w:val="24"/>
                <w:lang w:val="en-GB"/>
              </w:rPr>
              <w:t>l.</w:t>
            </w:r>
          </w:p>
        </w:tc>
      </w:tr>
    </w:tbl>
    <w:p w:rsidR="008F464E" w:rsidRDefault="008F464E" w14:paraId="2791AD60" w14:textId="632B83F7"/>
    <w:tbl>
      <w:tblPr>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2"/>
        <w:gridCol w:w="8251"/>
      </w:tblGrid>
      <w:tr w:rsidRPr="00D16E7C" w:rsidR="00DA60A3" w:rsidTr="1C7340E8" w14:paraId="10BC0FA4" w14:textId="77777777">
        <w:tc>
          <w:tcPr>
            <w:tcW w:w="992" w:type="dxa"/>
          </w:tcPr>
          <w:p w:rsidRPr="00D16E7C" w:rsidR="00DA60A3" w:rsidP="00DA60A3" w:rsidRDefault="00985E20" w14:paraId="4C7F1098" w14:textId="565C2203">
            <w:pPr>
              <w:spacing w:before="40" w:after="40" w:line="276" w:lineRule="auto"/>
              <w:rPr>
                <w:b/>
                <w:sz w:val="24"/>
                <w:szCs w:val="24"/>
                <w:lang w:val="en-GB"/>
              </w:rPr>
            </w:pPr>
            <w:r>
              <w:rPr>
                <w:b/>
                <w:sz w:val="24"/>
                <w:szCs w:val="24"/>
                <w:lang w:val="en-GB"/>
              </w:rPr>
              <w:t>5</w:t>
            </w:r>
            <w:r w:rsidRPr="00D16E7C" w:rsidR="00DA60A3">
              <w:rPr>
                <w:b/>
                <w:sz w:val="24"/>
                <w:szCs w:val="24"/>
                <w:lang w:val="en-GB"/>
              </w:rPr>
              <w:t>.5</w:t>
            </w:r>
          </w:p>
        </w:tc>
        <w:tc>
          <w:tcPr>
            <w:tcW w:w="8251" w:type="dxa"/>
          </w:tcPr>
          <w:p w:rsidRPr="00D16E7C" w:rsidR="00DA60A3" w:rsidP="00DA60A3" w:rsidRDefault="00DA60A3" w14:paraId="3EB4CD7F" w14:textId="5812FFEE">
            <w:pPr>
              <w:spacing w:before="40" w:after="40" w:line="276" w:lineRule="auto"/>
              <w:rPr>
                <w:sz w:val="24"/>
                <w:szCs w:val="24"/>
                <w:lang w:val="en-GB"/>
              </w:rPr>
            </w:pPr>
            <w:r w:rsidRPr="00D16E7C">
              <w:rPr>
                <w:sz w:val="24"/>
                <w:szCs w:val="24"/>
                <w:lang w:val="en-GB"/>
              </w:rPr>
              <w:t>The expected discipline is indicated on the official flagpole using the following flags:</w:t>
            </w:r>
          </w:p>
          <w:p w:rsidRPr="00D16E7C" w:rsidR="00DA60A3" w:rsidP="00DA60A3" w:rsidRDefault="00DA60A3" w14:paraId="025FB09B" w14:textId="25C61DD7">
            <w:pPr>
              <w:spacing w:before="40" w:after="40" w:line="276" w:lineRule="auto"/>
              <w:rPr>
                <w:sz w:val="24"/>
                <w:szCs w:val="24"/>
                <w:lang w:val="en-GB"/>
              </w:rPr>
            </w:pPr>
          </w:p>
          <w:p w:rsidRPr="00D16E7C" w:rsidR="00DA60A3" w:rsidP="00DA60A3" w:rsidRDefault="00DA60A3" w14:paraId="4BE0EE4D" w14:textId="074E0949">
            <w:pPr>
              <w:spacing w:before="40" w:after="40" w:line="276" w:lineRule="auto"/>
              <w:rPr>
                <w:sz w:val="24"/>
                <w:szCs w:val="24"/>
                <w:lang w:val="en-GB"/>
              </w:rPr>
            </w:pPr>
            <w:r w:rsidRPr="00D16E7C">
              <w:rPr>
                <w:rFonts w:ascii="Arial" w:hAnsi="Arial" w:cs="Arial"/>
                <w:noProof/>
                <w:sz w:val="18"/>
                <w:szCs w:val="18"/>
                <w:lang w:val="en-GB"/>
              </w:rPr>
              <w:drawing>
                <wp:anchor distT="0" distB="0" distL="114300" distR="114300" simplePos="0" relativeHeight="251734016" behindDoc="0" locked="0" layoutInCell="1" allowOverlap="1" wp14:anchorId="0BACE1AA" wp14:editId="6004E28E">
                  <wp:simplePos x="0" y="0"/>
                  <wp:positionH relativeFrom="column">
                    <wp:posOffset>1639570</wp:posOffset>
                  </wp:positionH>
                  <wp:positionV relativeFrom="paragraph">
                    <wp:posOffset>19685</wp:posOffset>
                  </wp:positionV>
                  <wp:extent cx="471170" cy="619760"/>
                  <wp:effectExtent l="0" t="0" r="5080" b="8890"/>
                  <wp:wrapThrough wrapText="bothSides">
                    <wp:wrapPolygon edited="0">
                      <wp:start x="0" y="0"/>
                      <wp:lineTo x="0" y="21246"/>
                      <wp:lineTo x="20960" y="21246"/>
                      <wp:lineTo x="2096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1170" cy="619760"/>
                          </a:xfrm>
                          <a:prstGeom prst="rect">
                            <a:avLst/>
                          </a:prstGeom>
                        </pic:spPr>
                      </pic:pic>
                    </a:graphicData>
                  </a:graphic>
                  <wp14:sizeRelH relativeFrom="page">
                    <wp14:pctWidth>0</wp14:pctWidth>
                  </wp14:sizeRelH>
                  <wp14:sizeRelV relativeFrom="page">
                    <wp14:pctHeight>0</wp14:pctHeight>
                  </wp14:sizeRelV>
                </wp:anchor>
              </w:drawing>
            </w:r>
            <w:r w:rsidRPr="00D16E7C">
              <w:rPr>
                <w:sz w:val="24"/>
                <w:szCs w:val="24"/>
                <w:lang w:val="en-GB"/>
              </w:rPr>
              <w:t xml:space="preserve">Slalom: </w:t>
            </w:r>
            <w:r w:rsidRPr="00D16E7C">
              <w:rPr>
                <w:sz w:val="24"/>
                <w:szCs w:val="24"/>
                <w:lang w:val="en-GB"/>
              </w:rPr>
              <w:tab/>
            </w:r>
          </w:p>
          <w:p w:rsidRPr="00D16E7C" w:rsidR="00DA60A3" w:rsidP="00DA60A3" w:rsidRDefault="00DA60A3" w14:paraId="1C4CE49E" w14:textId="77777777">
            <w:pPr>
              <w:spacing w:before="40" w:after="40" w:line="276" w:lineRule="auto"/>
              <w:rPr>
                <w:sz w:val="24"/>
                <w:szCs w:val="24"/>
                <w:lang w:val="en-GB"/>
              </w:rPr>
            </w:pPr>
          </w:p>
          <w:p w:rsidRPr="00D16E7C" w:rsidR="00DA60A3" w:rsidP="00DA60A3" w:rsidRDefault="00DA60A3" w14:paraId="2E69B309" w14:textId="6FF50B13">
            <w:pPr>
              <w:spacing w:before="40" w:after="40" w:line="276" w:lineRule="auto"/>
              <w:rPr>
                <w:sz w:val="24"/>
                <w:szCs w:val="24"/>
                <w:lang w:val="en-GB"/>
              </w:rPr>
            </w:pPr>
          </w:p>
          <w:p w:rsidRPr="00D16E7C" w:rsidR="00DA60A3" w:rsidP="00DA60A3" w:rsidRDefault="00DA60A3" w14:paraId="73653A6B" w14:textId="0825F1BD">
            <w:pPr>
              <w:spacing w:before="40" w:after="40" w:line="276" w:lineRule="auto"/>
              <w:rPr>
                <w:sz w:val="24"/>
                <w:szCs w:val="24"/>
                <w:lang w:val="en-GB"/>
              </w:rPr>
            </w:pPr>
            <w:r w:rsidRPr="00D16E7C">
              <w:rPr>
                <w:rFonts w:ascii="Arial" w:hAnsi="Arial" w:cs="Arial"/>
                <w:noProof/>
                <w:sz w:val="18"/>
                <w:szCs w:val="18"/>
                <w:lang w:val="en-GB"/>
              </w:rPr>
              <w:drawing>
                <wp:anchor distT="0" distB="0" distL="114300" distR="114300" simplePos="0" relativeHeight="251735040" behindDoc="1" locked="0" layoutInCell="1" allowOverlap="1" wp14:anchorId="7E92C1B4" wp14:editId="121F05FD">
                  <wp:simplePos x="0" y="0"/>
                  <wp:positionH relativeFrom="column">
                    <wp:posOffset>1639570</wp:posOffset>
                  </wp:positionH>
                  <wp:positionV relativeFrom="paragraph">
                    <wp:posOffset>41910</wp:posOffset>
                  </wp:positionV>
                  <wp:extent cx="471170" cy="609600"/>
                  <wp:effectExtent l="0" t="0" r="5080" b="0"/>
                  <wp:wrapThrough wrapText="bothSides">
                    <wp:wrapPolygon edited="0">
                      <wp:start x="0" y="0"/>
                      <wp:lineTo x="0" y="20925"/>
                      <wp:lineTo x="20960" y="20925"/>
                      <wp:lineTo x="2096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1170" cy="609600"/>
                          </a:xfrm>
                          <a:prstGeom prst="rect">
                            <a:avLst/>
                          </a:prstGeom>
                        </pic:spPr>
                      </pic:pic>
                    </a:graphicData>
                  </a:graphic>
                </wp:anchor>
              </w:drawing>
            </w:r>
            <w:r w:rsidRPr="00D16E7C">
              <w:rPr>
                <w:sz w:val="24"/>
                <w:szCs w:val="24"/>
                <w:lang w:val="en-GB"/>
              </w:rPr>
              <w:t xml:space="preserve">Course </w:t>
            </w:r>
            <w:r w:rsidR="008B3D98">
              <w:rPr>
                <w:sz w:val="24"/>
                <w:szCs w:val="24"/>
                <w:lang w:val="en-GB"/>
              </w:rPr>
              <w:t>R</w:t>
            </w:r>
            <w:r w:rsidRPr="00D16E7C">
              <w:rPr>
                <w:sz w:val="24"/>
                <w:szCs w:val="24"/>
                <w:lang w:val="en-GB"/>
              </w:rPr>
              <w:t>acing:</w:t>
            </w:r>
            <w:r w:rsidRPr="00D16E7C">
              <w:rPr>
                <w:sz w:val="24"/>
                <w:szCs w:val="24"/>
                <w:lang w:val="en-GB"/>
              </w:rPr>
              <w:tab/>
            </w:r>
            <w:r w:rsidRPr="00D16E7C">
              <w:rPr>
                <w:sz w:val="24"/>
                <w:szCs w:val="24"/>
                <w:lang w:val="en-GB"/>
              </w:rPr>
              <w:tab/>
            </w:r>
          </w:p>
          <w:p w:rsidRPr="00D16E7C" w:rsidR="00DA60A3" w:rsidP="00DA60A3" w:rsidRDefault="00DA60A3" w14:paraId="126BB049" w14:textId="77777777">
            <w:pPr>
              <w:spacing w:before="40" w:after="40" w:line="276" w:lineRule="auto"/>
              <w:rPr>
                <w:sz w:val="24"/>
                <w:szCs w:val="24"/>
                <w:lang w:val="en-GB"/>
              </w:rPr>
            </w:pPr>
          </w:p>
          <w:p w:rsidRPr="00D16E7C" w:rsidR="00DA60A3" w:rsidP="00DA60A3" w:rsidRDefault="00DA60A3" w14:paraId="42018DE7" w14:textId="5FDBF05D">
            <w:pPr>
              <w:spacing w:before="40" w:after="40" w:line="276" w:lineRule="auto"/>
              <w:rPr>
                <w:sz w:val="24"/>
                <w:szCs w:val="24"/>
                <w:lang w:val="en-GB"/>
              </w:rPr>
            </w:pPr>
          </w:p>
          <w:p w:rsidRPr="00D16E7C" w:rsidR="00DA60A3" w:rsidP="00DA60A3" w:rsidRDefault="00EB32E6" w14:paraId="000F3229" w14:textId="194FD7EF">
            <w:pPr>
              <w:spacing w:before="40" w:after="40" w:line="276" w:lineRule="auto"/>
              <w:rPr>
                <w:sz w:val="24"/>
                <w:szCs w:val="24"/>
                <w:lang w:val="en-GB"/>
              </w:rPr>
            </w:pPr>
            <w:r w:rsidRPr="00D16E7C">
              <w:rPr>
                <w:rFonts w:ascii="Arial" w:hAnsi="Arial" w:cs="Arial"/>
                <w:noProof/>
                <w:sz w:val="18"/>
                <w:szCs w:val="18"/>
                <w:lang w:val="en-GB"/>
              </w:rPr>
              <w:drawing>
                <wp:anchor distT="0" distB="0" distL="114300" distR="114300" simplePos="0" relativeHeight="251736064" behindDoc="0" locked="0" layoutInCell="1" allowOverlap="1" wp14:anchorId="551FD9F9" wp14:editId="5A8C819A">
                  <wp:simplePos x="0" y="0"/>
                  <wp:positionH relativeFrom="column">
                    <wp:posOffset>1639570</wp:posOffset>
                  </wp:positionH>
                  <wp:positionV relativeFrom="paragraph">
                    <wp:posOffset>48895</wp:posOffset>
                  </wp:positionV>
                  <wp:extent cx="471170" cy="614045"/>
                  <wp:effectExtent l="0" t="0" r="5080" b="0"/>
                  <wp:wrapThrough wrapText="bothSides">
                    <wp:wrapPolygon edited="0">
                      <wp:start x="0" y="0"/>
                      <wp:lineTo x="0" y="20774"/>
                      <wp:lineTo x="20960" y="20774"/>
                      <wp:lineTo x="2096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1170" cy="614045"/>
                          </a:xfrm>
                          <a:prstGeom prst="rect">
                            <a:avLst/>
                          </a:prstGeom>
                        </pic:spPr>
                      </pic:pic>
                    </a:graphicData>
                  </a:graphic>
                </wp:anchor>
              </w:drawing>
            </w:r>
            <w:r w:rsidRPr="00D16E7C" w:rsidR="00DA60A3">
              <w:rPr>
                <w:sz w:val="24"/>
                <w:szCs w:val="24"/>
                <w:lang w:val="en-GB"/>
              </w:rPr>
              <w:t xml:space="preserve">Marathon: </w:t>
            </w:r>
          </w:p>
          <w:p w:rsidRPr="00D16E7C" w:rsidR="00DA60A3" w:rsidP="00DA60A3" w:rsidRDefault="00DA60A3" w14:paraId="3403A166" w14:textId="77777777">
            <w:pPr>
              <w:spacing w:before="40" w:after="40" w:line="276" w:lineRule="auto"/>
              <w:rPr>
                <w:sz w:val="24"/>
                <w:szCs w:val="24"/>
                <w:lang w:val="en-GB"/>
              </w:rPr>
            </w:pPr>
          </w:p>
          <w:p w:rsidRPr="00D16E7C" w:rsidR="00DA60A3" w:rsidP="00DA60A3" w:rsidRDefault="00DA60A3" w14:paraId="03BEF60B" w14:textId="77777777">
            <w:pPr>
              <w:spacing w:before="40" w:after="40" w:line="276" w:lineRule="auto"/>
              <w:rPr>
                <w:sz w:val="24"/>
                <w:szCs w:val="24"/>
                <w:lang w:val="en-GB"/>
              </w:rPr>
            </w:pPr>
          </w:p>
          <w:p w:rsidR="00DA60A3" w:rsidP="00DA60A3" w:rsidRDefault="00DA60A3" w14:paraId="0F428CFA" w14:textId="77777777">
            <w:pPr>
              <w:spacing w:before="40" w:after="40" w:line="276" w:lineRule="auto"/>
              <w:rPr>
                <w:sz w:val="24"/>
                <w:szCs w:val="24"/>
                <w:lang w:val="en-GB"/>
              </w:rPr>
            </w:pPr>
          </w:p>
          <w:p w:rsidRPr="00D16E7C" w:rsidR="00DA60A3" w:rsidP="00DA60A3" w:rsidRDefault="00DA60A3" w14:paraId="41AC7973" w14:textId="50F3D6C3">
            <w:pPr>
              <w:spacing w:before="40" w:after="40" w:line="276" w:lineRule="auto"/>
              <w:rPr>
                <w:sz w:val="24"/>
                <w:szCs w:val="24"/>
                <w:lang w:val="en-GB"/>
              </w:rPr>
            </w:pPr>
            <w:r w:rsidRPr="00D16E7C">
              <w:rPr>
                <w:sz w:val="24"/>
                <w:szCs w:val="24"/>
                <w:lang w:val="en-GB"/>
              </w:rPr>
              <w:t xml:space="preserve">Changing discipline can be done </w:t>
            </w:r>
            <w:r>
              <w:rPr>
                <w:sz w:val="24"/>
                <w:szCs w:val="24"/>
                <w:lang w:val="en-GB"/>
              </w:rPr>
              <w:t>afloat up till 5 minutes before the start signal</w:t>
            </w:r>
            <w:r w:rsidRPr="00D16E7C">
              <w:rPr>
                <w:sz w:val="24"/>
                <w:szCs w:val="24"/>
                <w:lang w:val="en-GB"/>
              </w:rPr>
              <w:t>.</w:t>
            </w:r>
            <w:r w:rsidRPr="00D16E7C">
              <w:rPr>
                <w:sz w:val="24"/>
                <w:szCs w:val="24"/>
                <w:lang w:val="en-GB"/>
              </w:rPr>
              <w:tab/>
            </w:r>
            <w:r w:rsidRPr="00D16E7C">
              <w:rPr>
                <w:sz w:val="24"/>
                <w:szCs w:val="24"/>
                <w:lang w:val="en-GB"/>
              </w:rPr>
              <w:tab/>
            </w:r>
          </w:p>
        </w:tc>
      </w:tr>
      <w:tr w:rsidRPr="00D16E7C" w:rsidR="00DA60A3" w:rsidTr="1C7340E8" w14:paraId="1757DE46" w14:textId="77777777">
        <w:tc>
          <w:tcPr>
            <w:tcW w:w="992" w:type="dxa"/>
          </w:tcPr>
          <w:p w:rsidRPr="00D16E7C" w:rsidR="00DA60A3" w:rsidP="00DA60A3" w:rsidRDefault="00985E20" w14:paraId="19B0B868" w14:textId="047638EB">
            <w:pPr>
              <w:spacing w:before="40" w:after="40" w:line="276" w:lineRule="auto"/>
              <w:rPr>
                <w:b/>
                <w:sz w:val="24"/>
                <w:szCs w:val="24"/>
                <w:lang w:val="en-GB"/>
              </w:rPr>
            </w:pPr>
            <w:r>
              <w:rPr>
                <w:b/>
                <w:sz w:val="24"/>
                <w:szCs w:val="24"/>
                <w:lang w:val="en-GB"/>
              </w:rPr>
              <w:t>5</w:t>
            </w:r>
            <w:r w:rsidRPr="00D16E7C" w:rsidR="00DA60A3">
              <w:rPr>
                <w:b/>
                <w:sz w:val="24"/>
                <w:szCs w:val="24"/>
                <w:lang w:val="en-GB"/>
              </w:rPr>
              <w:t>.6</w:t>
            </w:r>
          </w:p>
        </w:tc>
        <w:tc>
          <w:tcPr>
            <w:tcW w:w="8251" w:type="dxa"/>
          </w:tcPr>
          <w:p w:rsidRPr="00D16E7C" w:rsidR="00DA60A3" w:rsidP="00DA60A3" w:rsidRDefault="00DA60A3" w14:paraId="537343EC" w14:textId="78550B44">
            <w:pPr>
              <w:spacing w:before="40" w:after="40" w:line="276" w:lineRule="auto"/>
              <w:rPr>
                <w:sz w:val="24"/>
                <w:szCs w:val="24"/>
                <w:lang w:val="en-GB"/>
              </w:rPr>
            </w:pPr>
            <w:r w:rsidRPr="00D16E7C">
              <w:rPr>
                <w:sz w:val="24"/>
                <w:szCs w:val="24"/>
                <w:lang w:val="en-GB"/>
              </w:rPr>
              <w:t>If racing is split in heats, the heat order and elimination ladders will be posted on the official notice board at least 10 min. before the warning signal will be given for the first heat (30 minutes for the first race of the day).</w:t>
            </w:r>
            <w:r w:rsidRPr="00D16E7C">
              <w:rPr>
                <w:sz w:val="24"/>
                <w:szCs w:val="24"/>
                <w:lang w:val="en-GB"/>
              </w:rPr>
              <w:br/>
            </w:r>
          </w:p>
          <w:p w:rsidRPr="00D16E7C" w:rsidR="00DA60A3" w:rsidP="00DA60A3" w:rsidRDefault="00DA60A3" w14:paraId="2B9F3F9B" w14:textId="037B56B5">
            <w:pPr>
              <w:spacing w:before="40" w:after="40" w:line="276" w:lineRule="auto"/>
              <w:rPr>
                <w:sz w:val="24"/>
                <w:szCs w:val="24"/>
                <w:lang w:val="en-GB"/>
              </w:rPr>
            </w:pPr>
            <w:r w:rsidRPr="00D16E7C">
              <w:rPr>
                <w:sz w:val="24"/>
                <w:szCs w:val="24"/>
                <w:lang w:val="en-GB"/>
              </w:rPr>
              <w:t xml:space="preserve">Subsequent </w:t>
            </w:r>
            <w:r w:rsidR="00DF22B3">
              <w:rPr>
                <w:sz w:val="24"/>
                <w:szCs w:val="24"/>
                <w:lang w:val="en-GB"/>
              </w:rPr>
              <w:t>heats can be</w:t>
            </w:r>
            <w:r w:rsidRPr="00D16E7C">
              <w:rPr>
                <w:sz w:val="24"/>
                <w:szCs w:val="24"/>
                <w:lang w:val="en-GB"/>
              </w:rPr>
              <w:t xml:space="preserve"> started as soon as participants have had the opportunity to see </w:t>
            </w:r>
            <w:r w:rsidR="00DF22B3">
              <w:rPr>
                <w:sz w:val="24"/>
                <w:szCs w:val="24"/>
                <w:lang w:val="en-GB"/>
              </w:rPr>
              <w:t>their next heat</w:t>
            </w:r>
            <w:r w:rsidRPr="00D16E7C">
              <w:rPr>
                <w:sz w:val="24"/>
                <w:szCs w:val="24"/>
                <w:lang w:val="en-GB"/>
              </w:rPr>
              <w:t>. If racing far from shore or with equipment with foil, elimination ladders can be communicated on the water, typically by the start- or finishing vessel.</w:t>
            </w:r>
          </w:p>
        </w:tc>
      </w:tr>
      <w:tr w:rsidRPr="00D16E7C" w:rsidR="00DA60A3" w:rsidTr="1C7340E8" w14:paraId="67C0C7B9" w14:textId="77777777">
        <w:tc>
          <w:tcPr>
            <w:tcW w:w="992" w:type="dxa"/>
          </w:tcPr>
          <w:p w:rsidRPr="00D16E7C" w:rsidR="00DA60A3" w:rsidP="00DA60A3" w:rsidRDefault="00985E20" w14:paraId="4C29BD99" w14:textId="2A8958D7">
            <w:pPr>
              <w:spacing w:before="200" w:after="200" w:line="276" w:lineRule="auto"/>
              <w:rPr>
                <w:b/>
                <w:sz w:val="24"/>
                <w:szCs w:val="24"/>
                <w:lang w:val="en-GB"/>
              </w:rPr>
            </w:pPr>
            <w:r>
              <w:rPr>
                <w:b/>
                <w:sz w:val="24"/>
                <w:szCs w:val="24"/>
                <w:lang w:val="en-GB"/>
              </w:rPr>
              <w:t>6</w:t>
            </w:r>
          </w:p>
        </w:tc>
        <w:tc>
          <w:tcPr>
            <w:tcW w:w="8251" w:type="dxa"/>
          </w:tcPr>
          <w:p w:rsidRPr="00D16E7C" w:rsidR="00DA60A3" w:rsidP="00DA60A3" w:rsidRDefault="00DA60A3" w14:paraId="785B75BD" w14:textId="15C1FEA5">
            <w:pPr>
              <w:spacing w:before="200" w:after="200" w:line="276" w:lineRule="auto"/>
              <w:rPr>
                <w:b/>
                <w:bCs/>
                <w:sz w:val="24"/>
                <w:szCs w:val="24"/>
                <w:lang w:val="en-GB"/>
              </w:rPr>
            </w:pPr>
            <w:r>
              <w:rPr>
                <w:b/>
                <w:bCs/>
                <w:sz w:val="24"/>
                <w:szCs w:val="24"/>
                <w:lang w:val="en-GB"/>
              </w:rPr>
              <w:t xml:space="preserve">COURSES </w:t>
            </w:r>
          </w:p>
        </w:tc>
      </w:tr>
      <w:tr w:rsidRPr="00D16E7C" w:rsidR="00DA60A3" w:rsidTr="1C7340E8" w14:paraId="2B1D2ED4" w14:textId="77777777">
        <w:tc>
          <w:tcPr>
            <w:tcW w:w="992" w:type="dxa"/>
          </w:tcPr>
          <w:p w:rsidRPr="00D16E7C" w:rsidR="00DA60A3" w:rsidP="00DA60A3" w:rsidRDefault="00985E20" w14:paraId="6D86B551" w14:textId="1B0A66F2">
            <w:pPr>
              <w:spacing w:before="40" w:after="40" w:line="276" w:lineRule="auto"/>
              <w:rPr>
                <w:b/>
                <w:sz w:val="24"/>
                <w:szCs w:val="24"/>
                <w:lang w:val="en-GB"/>
              </w:rPr>
            </w:pPr>
            <w:r>
              <w:rPr>
                <w:b/>
                <w:sz w:val="24"/>
                <w:szCs w:val="24"/>
                <w:lang w:val="en-GB"/>
              </w:rPr>
              <w:t>6</w:t>
            </w:r>
            <w:r w:rsidR="00DA60A3">
              <w:rPr>
                <w:b/>
                <w:sz w:val="24"/>
                <w:szCs w:val="24"/>
                <w:lang w:val="en-GB"/>
              </w:rPr>
              <w:t>.1</w:t>
            </w:r>
          </w:p>
        </w:tc>
        <w:tc>
          <w:tcPr>
            <w:tcW w:w="8251" w:type="dxa"/>
          </w:tcPr>
          <w:p w:rsidR="00DA60A3" w:rsidP="00DA60A3" w:rsidRDefault="00DA60A3" w14:paraId="4FA86088" w14:textId="6AB00055">
            <w:pPr>
              <w:spacing w:before="40" w:after="40" w:line="276" w:lineRule="auto"/>
              <w:rPr>
                <w:sz w:val="24"/>
                <w:szCs w:val="24"/>
                <w:lang w:val="en-GB"/>
              </w:rPr>
            </w:pPr>
            <w:r>
              <w:rPr>
                <w:sz w:val="24"/>
                <w:szCs w:val="24"/>
                <w:lang w:val="en-GB"/>
              </w:rPr>
              <w:t xml:space="preserve">The course as described in the </w:t>
            </w:r>
            <w:r w:rsidRPr="00354596">
              <w:rPr>
                <w:sz w:val="24"/>
                <w:szCs w:val="24"/>
                <w:lang w:val="en-GB"/>
              </w:rPr>
              <w:t>SI</w:t>
            </w:r>
            <w:r>
              <w:rPr>
                <w:sz w:val="24"/>
                <w:szCs w:val="24"/>
                <w:lang w:val="en-GB"/>
              </w:rPr>
              <w:t xml:space="preserve"> can be changed by either </w:t>
            </w:r>
            <w:r w:rsidRPr="009B1CC0">
              <w:rPr>
                <w:sz w:val="24"/>
                <w:szCs w:val="24"/>
                <w:lang w:val="en-GB"/>
              </w:rPr>
              <w:t>posting a new course on the official noticeboard no later than 30 minutes before the warning signal (60 minutes for the first race of the day</w:t>
            </w:r>
            <w:r>
              <w:rPr>
                <w:sz w:val="24"/>
                <w:szCs w:val="24"/>
                <w:lang w:val="en-GB"/>
              </w:rPr>
              <w:t>) or orally as described in 3.1.</w:t>
            </w:r>
          </w:p>
          <w:p w:rsidR="00DA60A3" w:rsidP="00DA60A3" w:rsidRDefault="00DA60A3" w14:paraId="4BBEA035" w14:textId="77777777">
            <w:pPr>
              <w:spacing w:before="40" w:after="40" w:line="276" w:lineRule="auto"/>
              <w:rPr>
                <w:sz w:val="24"/>
                <w:szCs w:val="24"/>
                <w:lang w:val="en-GB"/>
              </w:rPr>
            </w:pPr>
          </w:p>
          <w:p w:rsidRPr="009B1CC0" w:rsidR="00DA60A3" w:rsidP="00DA60A3" w:rsidRDefault="1C7340E8" w14:paraId="63E6DF9B" w14:textId="17D8BBDB">
            <w:pPr>
              <w:spacing w:before="40" w:after="40" w:line="276" w:lineRule="auto"/>
              <w:rPr>
                <w:sz w:val="24"/>
                <w:szCs w:val="24"/>
                <w:lang w:val="en-GB"/>
              </w:rPr>
            </w:pPr>
            <w:r w:rsidRPr="1C7340E8">
              <w:rPr>
                <w:sz w:val="24"/>
                <w:szCs w:val="24"/>
                <w:lang w:val="en-GB"/>
              </w:rPr>
              <w:t>For course racing and marathon, the course should include definition of a reduced course (typically one lap less).</w:t>
            </w:r>
          </w:p>
        </w:tc>
      </w:tr>
      <w:tr w:rsidRPr="00D16E7C" w:rsidR="00DA60A3" w:rsidTr="1C7340E8" w14:paraId="0F6A70F7" w14:textId="77777777">
        <w:tc>
          <w:tcPr>
            <w:tcW w:w="992" w:type="dxa"/>
          </w:tcPr>
          <w:p w:rsidRPr="00D16E7C" w:rsidR="00DA60A3" w:rsidP="00DA60A3" w:rsidRDefault="00985E20" w14:paraId="2C2DBC17" w14:textId="47D5E7A6">
            <w:pPr>
              <w:spacing w:before="40" w:after="40" w:line="276" w:lineRule="auto"/>
              <w:rPr>
                <w:b/>
                <w:sz w:val="24"/>
                <w:szCs w:val="24"/>
                <w:lang w:val="en-GB"/>
              </w:rPr>
            </w:pPr>
            <w:r>
              <w:rPr>
                <w:b/>
                <w:sz w:val="24"/>
                <w:szCs w:val="24"/>
                <w:lang w:val="en-GB"/>
              </w:rPr>
              <w:t>6</w:t>
            </w:r>
            <w:r w:rsidR="00DA60A3">
              <w:rPr>
                <w:b/>
                <w:sz w:val="24"/>
                <w:szCs w:val="24"/>
                <w:lang w:val="en-GB"/>
              </w:rPr>
              <w:t>.2</w:t>
            </w:r>
          </w:p>
        </w:tc>
        <w:tc>
          <w:tcPr>
            <w:tcW w:w="8251" w:type="dxa"/>
          </w:tcPr>
          <w:p w:rsidR="00DA60A3" w:rsidP="00DA60A3" w:rsidRDefault="1C7340E8" w14:paraId="244D34F2" w14:textId="1E47EF18">
            <w:pPr>
              <w:spacing w:before="40" w:after="40" w:line="276" w:lineRule="auto"/>
              <w:rPr>
                <w:sz w:val="24"/>
                <w:szCs w:val="24"/>
                <w:lang w:val="en-GB"/>
              </w:rPr>
            </w:pPr>
            <w:r w:rsidRPr="1C7340E8">
              <w:rPr>
                <w:sz w:val="24"/>
                <w:szCs w:val="24"/>
                <w:lang w:val="en-GB"/>
              </w:rPr>
              <w:t>In the course racing and marathon disciplines, participants can choose to finish a reduced course, as indicated on the course diagram. Participants choosing this option must hail “one lap/</w:t>
            </w:r>
            <w:proofErr w:type="spellStart"/>
            <w:r w:rsidRPr="1C7340E8">
              <w:rPr>
                <w:sz w:val="24"/>
                <w:szCs w:val="24"/>
                <w:lang w:val="en-GB"/>
              </w:rPr>
              <w:t>en</w:t>
            </w:r>
            <w:proofErr w:type="spellEnd"/>
            <w:r w:rsidRPr="1C7340E8">
              <w:rPr>
                <w:sz w:val="24"/>
                <w:szCs w:val="24"/>
                <w:lang w:val="en-GB"/>
              </w:rPr>
              <w:t xml:space="preserve"> </w:t>
            </w:r>
            <w:proofErr w:type="spellStart"/>
            <w:r w:rsidRPr="1C7340E8">
              <w:rPr>
                <w:sz w:val="24"/>
                <w:szCs w:val="24"/>
                <w:lang w:val="en-GB"/>
              </w:rPr>
              <w:t>runde</w:t>
            </w:r>
            <w:proofErr w:type="spellEnd"/>
            <w:r w:rsidRPr="1C7340E8">
              <w:rPr>
                <w:sz w:val="24"/>
                <w:szCs w:val="24"/>
                <w:lang w:val="en-GB"/>
              </w:rPr>
              <w:t xml:space="preserve">” to the finishing vessel and signal with an outstretched </w:t>
            </w:r>
            <w:r w:rsidRPr="1C7340E8">
              <w:rPr>
                <w:b/>
                <w:bCs/>
                <w:sz w:val="24"/>
                <w:szCs w:val="24"/>
                <w:lang w:val="en-GB"/>
              </w:rPr>
              <w:t>index</w:t>
            </w:r>
            <w:r w:rsidRPr="1C7340E8">
              <w:rPr>
                <w:sz w:val="24"/>
                <w:szCs w:val="24"/>
                <w:lang w:val="en-GB"/>
              </w:rPr>
              <w:t xml:space="preserve"> finger when crossing the finish line.</w:t>
            </w:r>
          </w:p>
          <w:p w:rsidR="00DA60A3" w:rsidP="00DA60A3" w:rsidRDefault="00DA60A3" w14:paraId="45654848" w14:textId="4431915C">
            <w:pPr>
              <w:spacing w:before="40" w:after="40" w:line="276" w:lineRule="auto"/>
              <w:rPr>
                <w:sz w:val="24"/>
                <w:szCs w:val="24"/>
                <w:lang w:val="en-GB"/>
              </w:rPr>
            </w:pPr>
            <w:r w:rsidRPr="002A424F">
              <w:rPr>
                <w:sz w:val="24"/>
                <w:szCs w:val="24"/>
                <w:lang w:val="en-GB"/>
              </w:rPr>
              <w:t xml:space="preserve">Participants </w:t>
            </w:r>
            <w:r>
              <w:rPr>
                <w:sz w:val="24"/>
                <w:szCs w:val="24"/>
                <w:lang w:val="en-GB"/>
              </w:rPr>
              <w:t>having only sailed the reduced course</w:t>
            </w:r>
            <w:r w:rsidRPr="002A424F">
              <w:rPr>
                <w:sz w:val="24"/>
                <w:szCs w:val="24"/>
                <w:lang w:val="en-GB"/>
              </w:rPr>
              <w:t xml:space="preserve"> are </w:t>
            </w:r>
            <w:r>
              <w:rPr>
                <w:sz w:val="24"/>
                <w:szCs w:val="24"/>
                <w:lang w:val="en-GB"/>
              </w:rPr>
              <w:t>scored</w:t>
            </w:r>
            <w:r w:rsidRPr="002A424F">
              <w:rPr>
                <w:sz w:val="24"/>
                <w:szCs w:val="24"/>
                <w:lang w:val="en-GB"/>
              </w:rPr>
              <w:t xml:space="preserve"> in the order in which they</w:t>
            </w:r>
            <w:r>
              <w:rPr>
                <w:sz w:val="24"/>
                <w:szCs w:val="24"/>
                <w:lang w:val="en-GB"/>
              </w:rPr>
              <w:t xml:space="preserve"> finish,</w:t>
            </w:r>
            <w:r w:rsidRPr="002A424F">
              <w:rPr>
                <w:sz w:val="24"/>
                <w:szCs w:val="24"/>
                <w:lang w:val="en-GB"/>
              </w:rPr>
              <w:t xml:space="preserve"> after all sailors </w:t>
            </w:r>
            <w:r>
              <w:rPr>
                <w:sz w:val="24"/>
                <w:szCs w:val="24"/>
                <w:lang w:val="en-GB"/>
              </w:rPr>
              <w:t>that</w:t>
            </w:r>
            <w:r w:rsidRPr="002A424F">
              <w:rPr>
                <w:sz w:val="24"/>
                <w:szCs w:val="24"/>
                <w:lang w:val="en-GB"/>
              </w:rPr>
              <w:t xml:space="preserve"> have sailed the full course</w:t>
            </w:r>
            <w:r>
              <w:rPr>
                <w:sz w:val="24"/>
                <w:szCs w:val="24"/>
                <w:lang w:val="en-GB"/>
              </w:rPr>
              <w:t xml:space="preserve">. </w:t>
            </w:r>
            <w:r w:rsidRPr="00AF5E87">
              <w:rPr>
                <w:sz w:val="24"/>
                <w:szCs w:val="24"/>
                <w:lang w:val="en-GB"/>
              </w:rPr>
              <w:t xml:space="preserve">In case of doubt, sailors </w:t>
            </w:r>
            <w:r>
              <w:rPr>
                <w:sz w:val="24"/>
                <w:szCs w:val="24"/>
                <w:lang w:val="en-GB"/>
              </w:rPr>
              <w:t>will be assumed to have</w:t>
            </w:r>
            <w:r w:rsidRPr="00AF5E87">
              <w:rPr>
                <w:sz w:val="24"/>
                <w:szCs w:val="24"/>
                <w:lang w:val="en-GB"/>
              </w:rPr>
              <w:t xml:space="preserve"> sailed </w:t>
            </w:r>
            <w:r>
              <w:rPr>
                <w:sz w:val="24"/>
                <w:szCs w:val="24"/>
                <w:lang w:val="en-GB"/>
              </w:rPr>
              <w:t xml:space="preserve">the reduced course. In case of </w:t>
            </w:r>
            <w:r w:rsidR="00926B1B">
              <w:rPr>
                <w:sz w:val="24"/>
                <w:szCs w:val="24"/>
                <w:lang w:val="en-GB"/>
              </w:rPr>
              <w:t>error</w:t>
            </w:r>
            <w:r>
              <w:rPr>
                <w:sz w:val="24"/>
                <w:szCs w:val="24"/>
                <w:lang w:val="en-GB"/>
              </w:rPr>
              <w:t>, this</w:t>
            </w:r>
            <w:r w:rsidRPr="00AF5E87">
              <w:rPr>
                <w:sz w:val="24"/>
                <w:szCs w:val="24"/>
                <w:lang w:val="en-GB"/>
              </w:rPr>
              <w:t xml:space="preserve"> can be corrected by contacting the </w:t>
            </w:r>
            <w:r>
              <w:rPr>
                <w:sz w:val="24"/>
                <w:szCs w:val="24"/>
                <w:lang w:val="en-GB"/>
              </w:rPr>
              <w:t>rac</w:t>
            </w:r>
            <w:r w:rsidR="00926B1B">
              <w:rPr>
                <w:sz w:val="24"/>
                <w:szCs w:val="24"/>
                <w:lang w:val="en-GB"/>
              </w:rPr>
              <w:t>e</w:t>
            </w:r>
            <w:r>
              <w:rPr>
                <w:sz w:val="24"/>
                <w:szCs w:val="24"/>
                <w:lang w:val="en-GB"/>
              </w:rPr>
              <w:t xml:space="preserve"> committee</w:t>
            </w:r>
            <w:r w:rsidRPr="00AF5E87">
              <w:rPr>
                <w:sz w:val="24"/>
                <w:szCs w:val="24"/>
                <w:lang w:val="en-GB"/>
              </w:rPr>
              <w:t>.</w:t>
            </w:r>
          </w:p>
          <w:p w:rsidR="00DA60A3" w:rsidP="00DA60A3" w:rsidRDefault="00DA60A3" w14:paraId="6E1EF906" w14:textId="77777777">
            <w:pPr>
              <w:spacing w:before="40" w:after="40" w:line="276" w:lineRule="auto"/>
              <w:rPr>
                <w:sz w:val="24"/>
                <w:szCs w:val="24"/>
                <w:lang w:val="en-GB"/>
              </w:rPr>
            </w:pPr>
          </w:p>
          <w:p w:rsidRPr="00D16E7C" w:rsidR="00DA60A3" w:rsidP="00DA60A3" w:rsidRDefault="00DA60A3" w14:paraId="7195805D" w14:textId="5A16D6E2">
            <w:pPr>
              <w:spacing w:before="40" w:after="40" w:line="276" w:lineRule="auto"/>
              <w:rPr>
                <w:sz w:val="24"/>
                <w:szCs w:val="24"/>
                <w:lang w:val="en-GB"/>
              </w:rPr>
            </w:pPr>
            <w:r w:rsidRPr="002A424F">
              <w:rPr>
                <w:sz w:val="24"/>
                <w:szCs w:val="24"/>
                <w:lang w:val="en-GB"/>
              </w:rPr>
              <w:t xml:space="preserve">If a </w:t>
            </w:r>
            <w:r w:rsidR="00926B1B">
              <w:rPr>
                <w:sz w:val="24"/>
                <w:szCs w:val="24"/>
                <w:lang w:val="en-GB"/>
              </w:rPr>
              <w:t>participant</w:t>
            </w:r>
            <w:r w:rsidRPr="002A424F">
              <w:rPr>
                <w:sz w:val="24"/>
                <w:szCs w:val="24"/>
                <w:lang w:val="en-GB"/>
              </w:rPr>
              <w:t xml:space="preserve"> </w:t>
            </w:r>
            <w:r w:rsidR="00926B1B">
              <w:rPr>
                <w:sz w:val="24"/>
                <w:szCs w:val="24"/>
                <w:lang w:val="en-GB"/>
              </w:rPr>
              <w:t xml:space="preserve">that </w:t>
            </w:r>
            <w:r w:rsidRPr="002A424F">
              <w:rPr>
                <w:sz w:val="24"/>
                <w:szCs w:val="24"/>
                <w:lang w:val="en-GB"/>
              </w:rPr>
              <w:t xml:space="preserve">has sailed </w:t>
            </w:r>
            <w:r>
              <w:rPr>
                <w:sz w:val="24"/>
                <w:szCs w:val="24"/>
                <w:lang w:val="en-GB"/>
              </w:rPr>
              <w:t>the reduced course</w:t>
            </w:r>
            <w:r w:rsidRPr="002A424F">
              <w:rPr>
                <w:sz w:val="24"/>
                <w:szCs w:val="24"/>
                <w:lang w:val="en-GB"/>
              </w:rPr>
              <w:t xml:space="preserve"> is </w:t>
            </w:r>
            <w:r>
              <w:rPr>
                <w:sz w:val="24"/>
                <w:szCs w:val="24"/>
                <w:lang w:val="en-GB"/>
              </w:rPr>
              <w:t xml:space="preserve">erroneously </w:t>
            </w:r>
            <w:r w:rsidRPr="002A424F">
              <w:rPr>
                <w:sz w:val="24"/>
                <w:szCs w:val="24"/>
                <w:lang w:val="en-GB"/>
              </w:rPr>
              <w:t>scored as having</w:t>
            </w:r>
            <w:r>
              <w:rPr>
                <w:sz w:val="24"/>
                <w:szCs w:val="24"/>
                <w:lang w:val="en-GB"/>
              </w:rPr>
              <w:t xml:space="preserve"> sailed</w:t>
            </w:r>
            <w:r w:rsidRPr="002A424F">
              <w:rPr>
                <w:sz w:val="24"/>
                <w:szCs w:val="24"/>
                <w:lang w:val="en-GB"/>
              </w:rPr>
              <w:t xml:space="preserve"> the full course and </w:t>
            </w:r>
            <w:r w:rsidR="00926B1B">
              <w:rPr>
                <w:sz w:val="24"/>
                <w:szCs w:val="24"/>
                <w:lang w:val="en-GB"/>
              </w:rPr>
              <w:t xml:space="preserve">the participant </w:t>
            </w:r>
            <w:r w:rsidRPr="002A424F">
              <w:rPr>
                <w:sz w:val="24"/>
                <w:szCs w:val="24"/>
                <w:lang w:val="en-GB"/>
              </w:rPr>
              <w:t>does not inform the</w:t>
            </w:r>
            <w:r>
              <w:rPr>
                <w:sz w:val="24"/>
                <w:szCs w:val="24"/>
                <w:lang w:val="en-GB"/>
              </w:rPr>
              <w:t xml:space="preserve"> racing</w:t>
            </w:r>
            <w:r w:rsidRPr="002A424F">
              <w:rPr>
                <w:sz w:val="24"/>
                <w:szCs w:val="24"/>
                <w:lang w:val="en-GB"/>
              </w:rPr>
              <w:t xml:space="preserve"> committee of the error, the sailor may be penalized according to RSS 2 on Fair sailing and RSS 69</w:t>
            </w:r>
            <w:r>
              <w:rPr>
                <w:sz w:val="24"/>
                <w:szCs w:val="24"/>
                <w:lang w:val="en-GB"/>
              </w:rPr>
              <w:t>.</w:t>
            </w:r>
          </w:p>
        </w:tc>
      </w:tr>
      <w:tr w:rsidRPr="00D16E7C" w:rsidR="00DA60A3" w:rsidTr="1C7340E8" w14:paraId="36491E57" w14:textId="77777777">
        <w:tc>
          <w:tcPr>
            <w:tcW w:w="992" w:type="dxa"/>
          </w:tcPr>
          <w:p w:rsidR="00DA60A3" w:rsidP="00DA60A3" w:rsidRDefault="00985E20" w14:paraId="5572B023" w14:textId="3CF74D14">
            <w:pPr>
              <w:spacing w:before="40" w:after="40" w:line="276" w:lineRule="auto"/>
              <w:rPr>
                <w:b/>
                <w:sz w:val="24"/>
                <w:szCs w:val="24"/>
                <w:lang w:val="en-GB"/>
              </w:rPr>
            </w:pPr>
            <w:r>
              <w:rPr>
                <w:b/>
                <w:sz w:val="24"/>
                <w:szCs w:val="24"/>
                <w:lang w:val="en-GB"/>
              </w:rPr>
              <w:t>6</w:t>
            </w:r>
            <w:r w:rsidR="00DA60A3">
              <w:rPr>
                <w:b/>
                <w:sz w:val="24"/>
                <w:szCs w:val="24"/>
                <w:lang w:val="en-GB"/>
              </w:rPr>
              <w:t>.3</w:t>
            </w:r>
          </w:p>
        </w:tc>
        <w:tc>
          <w:tcPr>
            <w:tcW w:w="8251" w:type="dxa"/>
          </w:tcPr>
          <w:p w:rsidR="00DA60A3" w:rsidP="00DA60A3" w:rsidRDefault="00DA60A3" w14:paraId="348F4FF6" w14:textId="682A57CD">
            <w:pPr>
              <w:spacing w:before="40" w:after="40" w:line="276" w:lineRule="auto"/>
              <w:rPr>
                <w:sz w:val="24"/>
                <w:szCs w:val="24"/>
                <w:lang w:val="en-GB"/>
              </w:rPr>
            </w:pPr>
            <w:r>
              <w:rPr>
                <w:sz w:val="24"/>
                <w:szCs w:val="24"/>
                <w:lang w:val="en-GB"/>
              </w:rPr>
              <w:t xml:space="preserve">If the “Fun flag” is shown on the starting vessel before the warning signal, </w:t>
            </w:r>
            <w:r w:rsidRPr="008341C9">
              <w:rPr>
                <w:sz w:val="24"/>
                <w:szCs w:val="24"/>
                <w:lang w:val="en-GB"/>
              </w:rPr>
              <w:t xml:space="preserve">the next </w:t>
            </w:r>
            <w:r>
              <w:rPr>
                <w:sz w:val="24"/>
                <w:szCs w:val="24"/>
                <w:lang w:val="en-GB"/>
              </w:rPr>
              <w:t>race</w:t>
            </w:r>
            <w:r w:rsidRPr="008341C9">
              <w:rPr>
                <w:sz w:val="24"/>
                <w:szCs w:val="24"/>
                <w:lang w:val="en-GB"/>
              </w:rPr>
              <w:t xml:space="preserve"> is started as a fun </w:t>
            </w:r>
            <w:r>
              <w:rPr>
                <w:sz w:val="24"/>
                <w:szCs w:val="24"/>
                <w:lang w:val="en-GB"/>
              </w:rPr>
              <w:t>race</w:t>
            </w:r>
            <w:r w:rsidR="00926B1B">
              <w:rPr>
                <w:sz w:val="24"/>
                <w:szCs w:val="24"/>
                <w:lang w:val="en-GB"/>
              </w:rPr>
              <w:t xml:space="preserve"> (</w:t>
            </w:r>
            <w:r>
              <w:rPr>
                <w:sz w:val="24"/>
                <w:szCs w:val="24"/>
                <w:lang w:val="en-GB"/>
              </w:rPr>
              <w:t>using the reduced course for all competitors</w:t>
            </w:r>
            <w:r w:rsidR="00926B1B">
              <w:rPr>
                <w:sz w:val="24"/>
                <w:szCs w:val="24"/>
                <w:lang w:val="en-GB"/>
              </w:rPr>
              <w:t xml:space="preserve"> for course racing).</w:t>
            </w:r>
          </w:p>
          <w:p w:rsidR="00DA60A3" w:rsidP="00DA60A3" w:rsidRDefault="00DA60A3" w14:paraId="58E843BE" w14:textId="77777777">
            <w:pPr>
              <w:spacing w:before="40" w:after="40" w:line="276" w:lineRule="auto"/>
              <w:rPr>
                <w:sz w:val="24"/>
                <w:szCs w:val="24"/>
                <w:lang w:val="en-GB"/>
              </w:rPr>
            </w:pPr>
          </w:p>
          <w:p w:rsidR="00DA60A3" w:rsidP="00DA60A3" w:rsidRDefault="00DA60A3" w14:paraId="42629525" w14:textId="5C52D2BE">
            <w:pPr>
              <w:spacing w:before="40" w:after="40" w:line="276" w:lineRule="auto"/>
              <w:rPr>
                <w:sz w:val="24"/>
                <w:szCs w:val="24"/>
                <w:lang w:val="en-GB"/>
              </w:rPr>
            </w:pPr>
            <w:r w:rsidRPr="008341C9">
              <w:rPr>
                <w:sz w:val="24"/>
                <w:szCs w:val="24"/>
                <w:lang w:val="en-GB"/>
              </w:rPr>
              <w:t xml:space="preserve">If the "Fun flag" is raised after the start signal (accompanied by a sound signal), the </w:t>
            </w:r>
            <w:r w:rsidR="00926B1B">
              <w:rPr>
                <w:sz w:val="24"/>
                <w:szCs w:val="24"/>
                <w:lang w:val="en-GB"/>
              </w:rPr>
              <w:t>race</w:t>
            </w:r>
            <w:r w:rsidRPr="008341C9">
              <w:rPr>
                <w:sz w:val="24"/>
                <w:szCs w:val="24"/>
                <w:lang w:val="en-GB"/>
              </w:rPr>
              <w:t xml:space="preserve"> is declared as "Fun </w:t>
            </w:r>
            <w:r w:rsidR="00926B1B">
              <w:rPr>
                <w:sz w:val="24"/>
                <w:szCs w:val="24"/>
                <w:lang w:val="en-GB"/>
              </w:rPr>
              <w:t>race</w:t>
            </w:r>
            <w:r w:rsidRPr="008341C9">
              <w:rPr>
                <w:sz w:val="24"/>
                <w:szCs w:val="24"/>
                <w:lang w:val="en-GB"/>
              </w:rPr>
              <w:t xml:space="preserve">". </w:t>
            </w:r>
            <w:r>
              <w:rPr>
                <w:sz w:val="24"/>
                <w:szCs w:val="24"/>
                <w:lang w:val="en-GB"/>
              </w:rPr>
              <w:t>The race</w:t>
            </w:r>
            <w:r w:rsidRPr="008341C9">
              <w:rPr>
                <w:sz w:val="24"/>
                <w:szCs w:val="24"/>
                <w:lang w:val="en-GB"/>
              </w:rPr>
              <w:t xml:space="preserve"> is completed by </w:t>
            </w:r>
            <w:r w:rsidR="00926B1B">
              <w:rPr>
                <w:sz w:val="24"/>
                <w:szCs w:val="24"/>
                <w:lang w:val="en-GB"/>
              </w:rPr>
              <w:t>finishing</w:t>
            </w:r>
            <w:r w:rsidRPr="008341C9">
              <w:rPr>
                <w:sz w:val="24"/>
                <w:szCs w:val="24"/>
                <w:lang w:val="en-GB"/>
              </w:rPr>
              <w:t xml:space="preserve"> the lap that the leading board is on</w:t>
            </w:r>
            <w:r>
              <w:rPr>
                <w:sz w:val="24"/>
                <w:szCs w:val="24"/>
                <w:lang w:val="en-GB"/>
              </w:rPr>
              <w:t xml:space="preserve"> when the flag is raced.</w:t>
            </w:r>
          </w:p>
          <w:p w:rsidR="00DA60A3" w:rsidP="00DA60A3" w:rsidRDefault="00DA60A3" w14:paraId="59BEE70D" w14:textId="77777777">
            <w:pPr>
              <w:spacing w:before="40" w:after="40" w:line="276" w:lineRule="auto"/>
              <w:rPr>
                <w:sz w:val="24"/>
                <w:szCs w:val="24"/>
                <w:lang w:val="en-GB"/>
              </w:rPr>
            </w:pPr>
          </w:p>
          <w:p w:rsidR="00DA60A3" w:rsidP="00DA60A3" w:rsidRDefault="00DA60A3" w14:paraId="2BDC1CC9" w14:textId="5C04B685">
            <w:pPr>
              <w:spacing w:before="40" w:after="40" w:line="276" w:lineRule="auto"/>
              <w:rPr>
                <w:sz w:val="24"/>
                <w:szCs w:val="24"/>
                <w:lang w:val="en-GB"/>
              </w:rPr>
            </w:pPr>
            <w:r>
              <w:rPr>
                <w:sz w:val="24"/>
                <w:szCs w:val="24"/>
                <w:lang w:val="en-GB"/>
              </w:rPr>
              <w:t>Valid races</w:t>
            </w:r>
            <w:r w:rsidRPr="008341C9">
              <w:rPr>
                <w:sz w:val="24"/>
                <w:szCs w:val="24"/>
                <w:lang w:val="en-GB"/>
              </w:rPr>
              <w:t xml:space="preserve"> can be attempted again immediately after the fun </w:t>
            </w:r>
            <w:r>
              <w:rPr>
                <w:sz w:val="24"/>
                <w:szCs w:val="24"/>
                <w:lang w:val="en-GB"/>
              </w:rPr>
              <w:t>race</w:t>
            </w:r>
            <w:r w:rsidRPr="008341C9">
              <w:rPr>
                <w:sz w:val="24"/>
                <w:szCs w:val="24"/>
                <w:lang w:val="en-GB"/>
              </w:rPr>
              <w:t xml:space="preserve"> has been complete</w:t>
            </w:r>
            <w:r>
              <w:rPr>
                <w:sz w:val="24"/>
                <w:szCs w:val="24"/>
                <w:lang w:val="en-GB"/>
              </w:rPr>
              <w:t>d or abandoned.</w:t>
            </w:r>
          </w:p>
        </w:tc>
      </w:tr>
      <w:tr w:rsidRPr="00D16E7C" w:rsidR="00DA60A3" w:rsidTr="1C7340E8" w14:paraId="65458F9D" w14:textId="77777777">
        <w:tc>
          <w:tcPr>
            <w:tcW w:w="992" w:type="dxa"/>
          </w:tcPr>
          <w:p w:rsidRPr="00CF7EE9" w:rsidR="00DA60A3" w:rsidP="00DA60A3" w:rsidRDefault="00985E20" w14:paraId="2C3D0650" w14:textId="2FD09EB0">
            <w:pPr>
              <w:spacing w:before="200" w:after="200" w:line="276" w:lineRule="auto"/>
              <w:rPr>
                <w:b/>
                <w:sz w:val="24"/>
                <w:szCs w:val="24"/>
                <w:lang w:val="en-GB"/>
              </w:rPr>
            </w:pPr>
            <w:r>
              <w:rPr>
                <w:b/>
                <w:sz w:val="24"/>
                <w:szCs w:val="24"/>
                <w:lang w:val="en-GB"/>
              </w:rPr>
              <w:t>7</w:t>
            </w:r>
          </w:p>
        </w:tc>
        <w:tc>
          <w:tcPr>
            <w:tcW w:w="8251" w:type="dxa"/>
          </w:tcPr>
          <w:p w:rsidRPr="00CF7EE9" w:rsidR="00DA60A3" w:rsidP="00DA60A3" w:rsidRDefault="00DA60A3" w14:paraId="3C27FDEF" w14:textId="7B540D57">
            <w:pPr>
              <w:spacing w:before="200" w:after="200" w:line="276" w:lineRule="auto"/>
              <w:rPr>
                <w:b/>
                <w:bCs/>
                <w:sz w:val="24"/>
                <w:szCs w:val="24"/>
                <w:lang w:val="en-GB"/>
              </w:rPr>
            </w:pPr>
            <w:r w:rsidRPr="00CF7EE9">
              <w:rPr>
                <w:b/>
                <w:bCs/>
                <w:sz w:val="24"/>
                <w:szCs w:val="24"/>
                <w:lang w:val="en-GB"/>
              </w:rPr>
              <w:t>MARKS</w:t>
            </w:r>
          </w:p>
        </w:tc>
      </w:tr>
      <w:tr w:rsidRPr="00D16E7C" w:rsidR="00DA60A3" w:rsidTr="1C7340E8" w14:paraId="411CE35A" w14:textId="77777777">
        <w:tc>
          <w:tcPr>
            <w:tcW w:w="992" w:type="dxa"/>
          </w:tcPr>
          <w:p w:rsidRPr="00D16E7C" w:rsidR="00DA60A3" w:rsidP="00DF22B3" w:rsidRDefault="00985E20" w14:paraId="7AB0CF47" w14:textId="3A867BA8">
            <w:pPr>
              <w:spacing w:before="40" w:after="40" w:line="276" w:lineRule="auto"/>
              <w:rPr>
                <w:b/>
                <w:sz w:val="24"/>
                <w:szCs w:val="24"/>
                <w:lang w:val="en-GB"/>
              </w:rPr>
            </w:pPr>
            <w:r>
              <w:rPr>
                <w:b/>
                <w:sz w:val="24"/>
                <w:szCs w:val="24"/>
                <w:lang w:val="en-GB"/>
              </w:rPr>
              <w:t>7</w:t>
            </w:r>
            <w:r w:rsidR="00DA60A3">
              <w:rPr>
                <w:b/>
                <w:sz w:val="24"/>
                <w:szCs w:val="24"/>
                <w:lang w:val="en-GB"/>
              </w:rPr>
              <w:t>.1</w:t>
            </w:r>
          </w:p>
        </w:tc>
        <w:tc>
          <w:tcPr>
            <w:tcW w:w="8251" w:type="dxa"/>
          </w:tcPr>
          <w:p w:rsidRPr="00CF7EE9" w:rsidR="00DA60A3" w:rsidP="00DF22B3" w:rsidRDefault="00DA60A3" w14:paraId="6C0CC635" w14:textId="1D4812A6">
            <w:pPr>
              <w:spacing w:before="40" w:after="40" w:line="276" w:lineRule="auto"/>
              <w:rPr>
                <w:sz w:val="24"/>
                <w:szCs w:val="24"/>
                <w:lang w:val="en-GB"/>
              </w:rPr>
            </w:pPr>
            <w:r>
              <w:rPr>
                <w:sz w:val="24"/>
                <w:szCs w:val="24"/>
                <w:lang w:val="en-GB"/>
              </w:rPr>
              <w:t xml:space="preserve">Rounding marks are as described </w:t>
            </w:r>
            <w:r w:rsidRPr="00354596">
              <w:rPr>
                <w:sz w:val="24"/>
                <w:szCs w:val="24"/>
                <w:lang w:val="en-GB"/>
              </w:rPr>
              <w:t>in the SI</w:t>
            </w:r>
            <w:r>
              <w:rPr>
                <w:sz w:val="24"/>
                <w:szCs w:val="24"/>
                <w:lang w:val="en-GB"/>
              </w:rPr>
              <w:t>. For Marathon racing, marks can also be land or other.</w:t>
            </w:r>
          </w:p>
        </w:tc>
      </w:tr>
    </w:tbl>
    <w:p w:rsidR="008F464E" w:rsidRDefault="008F464E" w14:paraId="74B1ED84" w14:textId="77777777">
      <w:r>
        <w:br w:type="page"/>
      </w:r>
    </w:p>
    <w:tbl>
      <w:tblPr>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2"/>
        <w:gridCol w:w="8251"/>
      </w:tblGrid>
      <w:tr w:rsidRPr="00D16E7C" w:rsidR="00DA60A3" w:rsidTr="40FE4D66" w14:paraId="1F26262E" w14:textId="77777777">
        <w:tc>
          <w:tcPr>
            <w:tcW w:w="992" w:type="dxa"/>
            <w:tcMar/>
          </w:tcPr>
          <w:p w:rsidRPr="00D16E7C" w:rsidR="00DA60A3" w:rsidP="00DA60A3" w:rsidRDefault="1C7340E8" w14:paraId="017C6CE8" w14:textId="6B09DEB6">
            <w:pPr>
              <w:spacing w:before="200" w:after="200" w:line="276" w:lineRule="auto"/>
              <w:rPr>
                <w:b/>
                <w:bCs/>
                <w:sz w:val="24"/>
                <w:szCs w:val="24"/>
                <w:lang w:val="en-GB"/>
              </w:rPr>
            </w:pPr>
            <w:r w:rsidRPr="1C7340E8">
              <w:rPr>
                <w:b/>
                <w:bCs/>
                <w:sz w:val="24"/>
                <w:szCs w:val="24"/>
                <w:lang w:val="en-GB"/>
              </w:rPr>
              <w:t>8</w:t>
            </w:r>
          </w:p>
        </w:tc>
        <w:tc>
          <w:tcPr>
            <w:tcW w:w="8251" w:type="dxa"/>
            <w:tcMar/>
          </w:tcPr>
          <w:p w:rsidRPr="00D16E7C" w:rsidR="00DA60A3" w:rsidP="00DA60A3" w:rsidRDefault="1C7340E8" w14:paraId="1D6AA419" w14:textId="28DBCB38">
            <w:pPr>
              <w:spacing w:before="200" w:after="200" w:line="276" w:lineRule="auto"/>
              <w:rPr>
                <w:b/>
                <w:bCs/>
                <w:sz w:val="24"/>
                <w:szCs w:val="24"/>
                <w:lang w:val="en-GB"/>
              </w:rPr>
            </w:pPr>
            <w:r w:rsidRPr="1C7340E8">
              <w:rPr>
                <w:b/>
                <w:bCs/>
                <w:sz w:val="24"/>
                <w:szCs w:val="24"/>
                <w:lang w:val="en-GB"/>
              </w:rPr>
              <w:t>THE START</w:t>
            </w:r>
          </w:p>
        </w:tc>
      </w:tr>
      <w:tr w:rsidRPr="00D16E7C" w:rsidR="00DA60A3" w:rsidTr="40FE4D66" w14:paraId="51ECC82D" w14:textId="77777777">
        <w:tc>
          <w:tcPr>
            <w:tcW w:w="992" w:type="dxa"/>
            <w:tcMar/>
          </w:tcPr>
          <w:p w:rsidRPr="00D16E7C" w:rsidR="00DA60A3" w:rsidP="1C7340E8" w:rsidRDefault="1C7340E8" w14:paraId="1593828D" w14:textId="23CAD39D">
            <w:pPr>
              <w:spacing w:before="40" w:after="40" w:line="276" w:lineRule="auto"/>
              <w:rPr>
                <w:b/>
                <w:bCs/>
                <w:sz w:val="24"/>
                <w:szCs w:val="24"/>
                <w:lang w:val="en-GB"/>
              </w:rPr>
            </w:pPr>
            <w:r w:rsidRPr="1C7340E8">
              <w:rPr>
                <w:b/>
                <w:bCs/>
                <w:sz w:val="24"/>
                <w:szCs w:val="24"/>
                <w:lang w:val="en-GB"/>
              </w:rPr>
              <w:t>8.1</w:t>
            </w:r>
          </w:p>
        </w:tc>
        <w:tc>
          <w:tcPr>
            <w:tcW w:w="8251" w:type="dxa"/>
            <w:tcMar/>
          </w:tcPr>
          <w:p w:rsidRPr="00D71312" w:rsidR="00DA60A3" w:rsidP="00DA60A3" w:rsidRDefault="1C7340E8" w14:paraId="3EBEAED0" w14:textId="5296B9FC">
            <w:pPr>
              <w:pStyle w:val="SB-Afsnit"/>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rPr>
                <w:rFonts w:ascii="Times New Roman" w:hAnsi="Times New Roman" w:cs="Times New Roman"/>
                <w:b w:val="0"/>
                <w:bCs w:val="0"/>
                <w:sz w:val="24"/>
                <w:szCs w:val="24"/>
                <w:lang w:val="en-GB"/>
              </w:rPr>
            </w:pPr>
            <w:r w:rsidRPr="1C7340E8">
              <w:rPr>
                <w:rFonts w:ascii="Times New Roman" w:hAnsi="Times New Roman" w:cs="Times New Roman"/>
                <w:b w:val="0"/>
                <w:bCs w:val="0"/>
                <w:sz w:val="24"/>
                <w:szCs w:val="24"/>
                <w:lang w:val="en-GB"/>
              </w:rPr>
              <w:t>The starting procedure is described below, changing RRS B26:</w:t>
            </w:r>
          </w:p>
          <w:p w:rsidRPr="00D16E7C" w:rsidR="00DA60A3" w:rsidP="00DA60A3" w:rsidRDefault="00DA60A3" w14:paraId="4D606D08" w14:textId="77777777">
            <w:pPr>
              <w:pStyle w:val="SB-Afsnit"/>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rPr>
                <w:rFonts w:ascii="Times New Roman" w:hAnsi="Times New Roman" w:cs="Times New Roman"/>
                <w:b w:val="0"/>
                <w:bCs w:val="0"/>
                <w:lang w:val="en-GB"/>
              </w:rPr>
            </w:pPr>
          </w:p>
          <w:tbl>
            <w:tblPr>
              <w:tblW w:w="7938" w:type="dxa"/>
              <w:tblInd w:w="4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1E0" w:firstRow="1" w:lastRow="1" w:firstColumn="1" w:lastColumn="1" w:noHBand="0" w:noVBand="0"/>
            </w:tblPr>
            <w:tblGrid>
              <w:gridCol w:w="1134"/>
              <w:gridCol w:w="1418"/>
              <w:gridCol w:w="1275"/>
              <w:gridCol w:w="709"/>
              <w:gridCol w:w="1623"/>
              <w:gridCol w:w="1779"/>
            </w:tblGrid>
            <w:tr w:rsidRPr="00D16E7C" w:rsidR="00DA60A3" w:rsidTr="1C7340E8" w14:paraId="1AF86C5C" w14:textId="77777777">
              <w:trPr>
                <w:trHeight w:val="118"/>
              </w:trPr>
              <w:tc>
                <w:tcPr>
                  <w:tcW w:w="1134" w:type="dxa"/>
                  <w:tcBorders>
                    <w:bottom w:val="single" w:color="auto" w:sz="12" w:space="0"/>
                  </w:tcBorders>
                  <w:vAlign w:val="center"/>
                </w:tcPr>
                <w:p w:rsidRPr="00D16E7C" w:rsidR="00DA60A3" w:rsidP="00DA60A3" w:rsidRDefault="1C7340E8" w14:paraId="5E3691AE" w14:textId="4FC5FD75">
                  <w:pPr>
                    <w:jc w:val="center"/>
                    <w:rPr>
                      <w:b/>
                      <w:bCs/>
                      <w:sz w:val="18"/>
                      <w:szCs w:val="18"/>
                      <w:lang w:val="en-GB"/>
                    </w:rPr>
                  </w:pPr>
                  <w:r w:rsidRPr="1C7340E8">
                    <w:rPr>
                      <w:b/>
                      <w:bCs/>
                      <w:sz w:val="18"/>
                      <w:szCs w:val="18"/>
                      <w:lang w:val="en-GB"/>
                    </w:rPr>
                    <w:t>Signal</w:t>
                  </w:r>
                </w:p>
              </w:tc>
              <w:tc>
                <w:tcPr>
                  <w:tcW w:w="1418" w:type="dxa"/>
                  <w:tcBorders>
                    <w:bottom w:val="single" w:color="auto" w:sz="12" w:space="0"/>
                  </w:tcBorders>
                  <w:vAlign w:val="center"/>
                </w:tcPr>
                <w:p w:rsidRPr="00D16E7C" w:rsidR="00DA60A3" w:rsidP="00DA60A3" w:rsidRDefault="1C7340E8" w14:paraId="7F5AF1E0" w14:textId="109C7B65">
                  <w:pPr>
                    <w:jc w:val="center"/>
                    <w:rPr>
                      <w:b/>
                      <w:bCs/>
                      <w:sz w:val="18"/>
                      <w:szCs w:val="18"/>
                      <w:lang w:val="en-GB"/>
                    </w:rPr>
                  </w:pPr>
                  <w:r w:rsidRPr="1C7340E8">
                    <w:rPr>
                      <w:b/>
                      <w:bCs/>
                      <w:sz w:val="18"/>
                      <w:szCs w:val="18"/>
                      <w:lang w:val="en-GB"/>
                    </w:rPr>
                    <w:t>Minutes before the start signal</w:t>
                  </w:r>
                </w:p>
              </w:tc>
              <w:tc>
                <w:tcPr>
                  <w:tcW w:w="1275" w:type="dxa"/>
                  <w:tcBorders>
                    <w:bottom w:val="single" w:color="auto" w:sz="12" w:space="0"/>
                  </w:tcBorders>
                  <w:vAlign w:val="center"/>
                </w:tcPr>
                <w:p w:rsidRPr="00D16E7C" w:rsidR="00DA60A3" w:rsidP="00DA60A3" w:rsidRDefault="00DA60A3" w14:paraId="5EFE0FD1" w14:textId="77777777">
                  <w:pPr>
                    <w:jc w:val="center"/>
                    <w:rPr>
                      <w:b/>
                      <w:bCs/>
                      <w:sz w:val="18"/>
                      <w:szCs w:val="18"/>
                      <w:lang w:val="en-GB"/>
                    </w:rPr>
                  </w:pPr>
                </w:p>
                <w:p w:rsidRPr="00D16E7C" w:rsidR="00DA60A3" w:rsidP="00DA60A3" w:rsidRDefault="1C7340E8" w14:paraId="53B19F10" w14:textId="77777777">
                  <w:pPr>
                    <w:jc w:val="center"/>
                    <w:rPr>
                      <w:b/>
                      <w:bCs/>
                      <w:sz w:val="18"/>
                      <w:szCs w:val="18"/>
                      <w:lang w:val="en-GB"/>
                    </w:rPr>
                  </w:pPr>
                  <w:r w:rsidRPr="1C7340E8">
                    <w:rPr>
                      <w:b/>
                      <w:bCs/>
                      <w:sz w:val="18"/>
                      <w:szCs w:val="18"/>
                      <w:lang w:val="en-GB"/>
                    </w:rPr>
                    <w:t>Flag</w:t>
                  </w:r>
                </w:p>
                <w:p w:rsidRPr="00D16E7C" w:rsidR="00DA60A3" w:rsidP="00DA60A3" w:rsidRDefault="00DA60A3" w14:paraId="6030165B" w14:textId="77777777">
                  <w:pPr>
                    <w:jc w:val="center"/>
                    <w:rPr>
                      <w:b/>
                      <w:bCs/>
                      <w:sz w:val="18"/>
                      <w:szCs w:val="18"/>
                      <w:lang w:val="en-GB"/>
                    </w:rPr>
                  </w:pPr>
                </w:p>
              </w:tc>
              <w:tc>
                <w:tcPr>
                  <w:tcW w:w="709" w:type="dxa"/>
                  <w:tcBorders>
                    <w:bottom w:val="single" w:color="auto" w:sz="12" w:space="0"/>
                  </w:tcBorders>
                  <w:vAlign w:val="center"/>
                </w:tcPr>
                <w:p w:rsidRPr="00D16E7C" w:rsidR="00DA60A3" w:rsidP="00DA60A3" w:rsidRDefault="1C7340E8" w14:paraId="2FD69054" w14:textId="77777777">
                  <w:pPr>
                    <w:jc w:val="center"/>
                    <w:rPr>
                      <w:b/>
                      <w:bCs/>
                      <w:sz w:val="18"/>
                      <w:szCs w:val="18"/>
                      <w:lang w:val="en-GB"/>
                    </w:rPr>
                  </w:pPr>
                  <w:r w:rsidRPr="1C7340E8">
                    <w:rPr>
                      <w:b/>
                      <w:bCs/>
                      <w:sz w:val="18"/>
                      <w:szCs w:val="18"/>
                      <w:lang w:val="en-GB"/>
                    </w:rPr>
                    <w:t>Flag</w:t>
                  </w:r>
                </w:p>
                <w:p w:rsidRPr="00D16E7C" w:rsidR="00DA60A3" w:rsidP="00DA60A3" w:rsidRDefault="1C7340E8" w14:paraId="556BB63D" w14:textId="77777777">
                  <w:pPr>
                    <w:jc w:val="center"/>
                    <w:rPr>
                      <w:b/>
                      <w:bCs/>
                      <w:sz w:val="18"/>
                      <w:szCs w:val="18"/>
                      <w:lang w:val="en-GB"/>
                    </w:rPr>
                  </w:pPr>
                  <w:r w:rsidRPr="1C7340E8">
                    <w:rPr>
                      <w:b/>
                      <w:bCs/>
                      <w:sz w:val="18"/>
                      <w:szCs w:val="18"/>
                      <w:lang w:val="en-GB"/>
                    </w:rPr>
                    <w:t>up / down</w:t>
                  </w:r>
                </w:p>
              </w:tc>
              <w:tc>
                <w:tcPr>
                  <w:tcW w:w="1623" w:type="dxa"/>
                  <w:tcBorders>
                    <w:bottom w:val="single" w:color="auto" w:sz="12" w:space="0"/>
                  </w:tcBorders>
                  <w:vAlign w:val="center"/>
                </w:tcPr>
                <w:p w:rsidRPr="00D16E7C" w:rsidR="00DA60A3" w:rsidP="00DA60A3" w:rsidRDefault="1C7340E8" w14:paraId="4151CA01" w14:textId="467CD387">
                  <w:pPr>
                    <w:jc w:val="center"/>
                    <w:rPr>
                      <w:b/>
                      <w:bCs/>
                      <w:sz w:val="18"/>
                      <w:szCs w:val="18"/>
                      <w:lang w:val="en-GB"/>
                    </w:rPr>
                  </w:pPr>
                  <w:r w:rsidRPr="1C7340E8">
                    <w:rPr>
                      <w:b/>
                      <w:bCs/>
                      <w:sz w:val="18"/>
                      <w:szCs w:val="18"/>
                      <w:lang w:val="en-GB"/>
                    </w:rPr>
                    <w:t>Flag or sound</w:t>
                  </w:r>
                </w:p>
              </w:tc>
              <w:tc>
                <w:tcPr>
                  <w:tcW w:w="1779" w:type="dxa"/>
                  <w:tcBorders>
                    <w:bottom w:val="single" w:color="auto" w:sz="12" w:space="0"/>
                  </w:tcBorders>
                  <w:vAlign w:val="center"/>
                </w:tcPr>
                <w:p w:rsidRPr="00D16E7C" w:rsidR="00DA60A3" w:rsidP="00DA60A3" w:rsidRDefault="00DA60A3" w14:paraId="79BF632C" w14:textId="77777777">
                  <w:pPr>
                    <w:jc w:val="center"/>
                    <w:rPr>
                      <w:b/>
                      <w:bCs/>
                      <w:sz w:val="18"/>
                      <w:szCs w:val="18"/>
                      <w:lang w:val="en-GB"/>
                    </w:rPr>
                  </w:pPr>
                </w:p>
                <w:p w:rsidRPr="00D16E7C" w:rsidR="00DA60A3" w:rsidP="00DA60A3" w:rsidRDefault="1C7340E8" w14:paraId="3E4C94E2" w14:textId="77777777">
                  <w:pPr>
                    <w:jc w:val="center"/>
                    <w:rPr>
                      <w:b/>
                      <w:bCs/>
                      <w:sz w:val="18"/>
                      <w:szCs w:val="18"/>
                      <w:lang w:val="en-GB"/>
                    </w:rPr>
                  </w:pPr>
                  <w:r w:rsidRPr="1C7340E8">
                    <w:rPr>
                      <w:b/>
                      <w:bCs/>
                      <w:sz w:val="18"/>
                      <w:szCs w:val="18"/>
                      <w:lang w:val="en-GB"/>
                    </w:rPr>
                    <w:t>Comment</w:t>
                  </w:r>
                </w:p>
              </w:tc>
            </w:tr>
            <w:tr w:rsidRPr="00D16E7C" w:rsidR="00DA60A3" w:rsidTr="1C7340E8" w14:paraId="4694B2B8" w14:textId="77777777">
              <w:trPr>
                <w:trHeight w:val="2035"/>
              </w:trPr>
              <w:tc>
                <w:tcPr>
                  <w:tcW w:w="1134" w:type="dxa"/>
                  <w:shd w:val="clear" w:color="auto" w:fill="auto"/>
                </w:tcPr>
                <w:p w:rsidRPr="00D16E7C" w:rsidR="00DA60A3" w:rsidP="00DA60A3" w:rsidRDefault="00DA60A3" w14:paraId="30F7EE61" w14:textId="77777777">
                  <w:pPr>
                    <w:jc w:val="center"/>
                    <w:rPr>
                      <w:sz w:val="18"/>
                      <w:szCs w:val="18"/>
                      <w:lang w:val="en-GB"/>
                    </w:rPr>
                  </w:pPr>
                </w:p>
              </w:tc>
              <w:tc>
                <w:tcPr>
                  <w:tcW w:w="1418" w:type="dxa"/>
                  <w:shd w:val="clear" w:color="auto" w:fill="auto"/>
                </w:tcPr>
                <w:p w:rsidRPr="00D16E7C" w:rsidR="00DA60A3" w:rsidP="00DA60A3" w:rsidRDefault="00DA60A3" w14:paraId="4761B91F" w14:textId="6E7F9EB1">
                  <w:pPr>
                    <w:jc w:val="center"/>
                    <w:rPr>
                      <w:sz w:val="18"/>
                      <w:szCs w:val="18"/>
                      <w:lang w:val="en-GB"/>
                    </w:rPr>
                  </w:pPr>
                </w:p>
                <w:p w:rsidRPr="00D16E7C" w:rsidR="00DA60A3" w:rsidP="00DA60A3" w:rsidRDefault="1C7340E8" w14:paraId="0B07C0D8" w14:textId="1E0F4B53">
                  <w:pPr>
                    <w:jc w:val="center"/>
                    <w:rPr>
                      <w:sz w:val="18"/>
                      <w:szCs w:val="18"/>
                      <w:lang w:val="en-GB"/>
                    </w:rPr>
                  </w:pPr>
                  <w:r w:rsidRPr="1C7340E8">
                    <w:rPr>
                      <w:sz w:val="18"/>
                      <w:szCs w:val="18"/>
                      <w:lang w:val="en-GB"/>
                    </w:rPr>
                    <w:t>No later than</w:t>
                  </w:r>
                </w:p>
                <w:p w:rsidRPr="00D16E7C" w:rsidR="00DA60A3" w:rsidP="00DA60A3" w:rsidRDefault="1C7340E8" w14:paraId="437DC522" w14:textId="77777777">
                  <w:pPr>
                    <w:jc w:val="center"/>
                    <w:rPr>
                      <w:sz w:val="18"/>
                      <w:szCs w:val="18"/>
                      <w:lang w:val="en-GB"/>
                    </w:rPr>
                  </w:pPr>
                  <w:r w:rsidRPr="1C7340E8">
                    <w:rPr>
                      <w:sz w:val="18"/>
                      <w:szCs w:val="18"/>
                      <w:lang w:val="en-GB"/>
                    </w:rPr>
                    <w:t>5</w:t>
                  </w:r>
                </w:p>
              </w:tc>
              <w:tc>
                <w:tcPr>
                  <w:tcW w:w="1275" w:type="dxa"/>
                  <w:shd w:val="clear" w:color="auto" w:fill="auto"/>
                </w:tcPr>
                <w:p w:rsidRPr="00D16E7C" w:rsidR="00DA60A3" w:rsidP="00DA60A3" w:rsidRDefault="00DA60A3" w14:paraId="4B0078B3" w14:textId="77777777">
                  <w:pPr>
                    <w:rPr>
                      <w:sz w:val="18"/>
                      <w:szCs w:val="18"/>
                      <w:lang w:val="en-GB"/>
                    </w:rPr>
                  </w:pPr>
                </w:p>
                <w:p w:rsidRPr="00D16E7C" w:rsidR="00DA60A3" w:rsidP="00DA60A3" w:rsidRDefault="00DA60A3" w14:paraId="6C235293" w14:textId="77777777">
                  <w:pPr>
                    <w:jc w:val="center"/>
                    <w:rPr>
                      <w:sz w:val="18"/>
                      <w:szCs w:val="18"/>
                      <w:lang w:val="en-GB"/>
                    </w:rPr>
                  </w:pPr>
                  <w:r>
                    <w:rPr>
                      <w:noProof/>
                    </w:rPr>
                    <w:drawing>
                      <wp:inline distT="0" distB="0" distL="0" distR="0" wp14:anchorId="5CD80690" wp14:editId="16009800">
                        <wp:extent cx="452438" cy="595426"/>
                        <wp:effectExtent l="0" t="0" r="508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2438" cy="595426"/>
                                </a:xfrm>
                                <a:prstGeom prst="rect">
                                  <a:avLst/>
                                </a:prstGeom>
                              </pic:spPr>
                            </pic:pic>
                          </a:graphicData>
                        </a:graphic>
                      </wp:inline>
                    </w:drawing>
                  </w:r>
                </w:p>
                <w:p w:rsidRPr="00D16E7C" w:rsidR="00DA60A3" w:rsidP="00DA60A3" w:rsidRDefault="1C7340E8" w14:paraId="2223D2A8" w14:textId="6FFBDD3B">
                  <w:pPr>
                    <w:jc w:val="center"/>
                    <w:rPr>
                      <w:sz w:val="18"/>
                      <w:szCs w:val="18"/>
                      <w:lang w:val="en-GB"/>
                    </w:rPr>
                  </w:pPr>
                  <w:r w:rsidRPr="1C7340E8">
                    <w:rPr>
                      <w:sz w:val="18"/>
                      <w:szCs w:val="18"/>
                      <w:lang w:val="en-GB"/>
                    </w:rPr>
                    <w:t>or</w:t>
                  </w:r>
                </w:p>
                <w:p w:rsidRPr="00D16E7C" w:rsidR="00DA60A3" w:rsidP="00DA60A3" w:rsidRDefault="00DA60A3" w14:paraId="5355373E" w14:textId="77777777">
                  <w:pPr>
                    <w:jc w:val="center"/>
                    <w:rPr>
                      <w:sz w:val="18"/>
                      <w:szCs w:val="18"/>
                      <w:lang w:val="en-GB"/>
                    </w:rPr>
                  </w:pPr>
                  <w:r>
                    <w:rPr>
                      <w:noProof/>
                    </w:rPr>
                    <w:drawing>
                      <wp:inline distT="0" distB="0" distL="0" distR="0" wp14:anchorId="6EB9D86C" wp14:editId="00F01920">
                        <wp:extent cx="471170" cy="614083"/>
                        <wp:effectExtent l="0" t="0" r="508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1170" cy="614083"/>
                                </a:xfrm>
                                <a:prstGeom prst="rect">
                                  <a:avLst/>
                                </a:prstGeom>
                              </pic:spPr>
                            </pic:pic>
                          </a:graphicData>
                        </a:graphic>
                      </wp:inline>
                    </w:drawing>
                  </w:r>
                </w:p>
                <w:p w:rsidRPr="00D16E7C" w:rsidR="00DA60A3" w:rsidP="00DA60A3" w:rsidRDefault="1C7340E8" w14:paraId="073538EB" w14:textId="170842BA">
                  <w:pPr>
                    <w:jc w:val="center"/>
                    <w:rPr>
                      <w:sz w:val="18"/>
                      <w:szCs w:val="18"/>
                      <w:lang w:val="en-GB"/>
                    </w:rPr>
                  </w:pPr>
                  <w:r w:rsidRPr="1C7340E8">
                    <w:rPr>
                      <w:sz w:val="18"/>
                      <w:szCs w:val="18"/>
                      <w:lang w:val="en-GB"/>
                    </w:rPr>
                    <w:t>or</w:t>
                  </w:r>
                </w:p>
                <w:p w:rsidR="00DA60A3" w:rsidP="00DA60A3" w:rsidRDefault="00DA60A3" w14:paraId="0BC7F1A3" w14:textId="77777777">
                  <w:pPr>
                    <w:jc w:val="center"/>
                    <w:rPr>
                      <w:sz w:val="18"/>
                      <w:szCs w:val="18"/>
                      <w:lang w:val="en-GB"/>
                    </w:rPr>
                  </w:pPr>
                  <w:r>
                    <w:rPr>
                      <w:noProof/>
                    </w:rPr>
                    <w:drawing>
                      <wp:inline distT="0" distB="0" distL="0" distR="0" wp14:anchorId="16DD7C62" wp14:editId="43C53E34">
                        <wp:extent cx="471488" cy="609645"/>
                        <wp:effectExtent l="0" t="0" r="508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1488" cy="609645"/>
                                </a:xfrm>
                                <a:prstGeom prst="rect">
                                  <a:avLst/>
                                </a:prstGeom>
                              </pic:spPr>
                            </pic:pic>
                          </a:graphicData>
                        </a:graphic>
                      </wp:inline>
                    </w:drawing>
                  </w:r>
                </w:p>
                <w:p w:rsidRPr="00D16E7C" w:rsidR="00DA60A3" w:rsidP="00DA60A3" w:rsidRDefault="00DA60A3" w14:paraId="51DFE29C" w14:textId="0629C71A">
                  <w:pPr>
                    <w:jc w:val="center"/>
                    <w:rPr>
                      <w:sz w:val="18"/>
                      <w:szCs w:val="18"/>
                      <w:lang w:val="en-GB"/>
                    </w:rPr>
                  </w:pPr>
                </w:p>
              </w:tc>
              <w:tc>
                <w:tcPr>
                  <w:tcW w:w="709" w:type="dxa"/>
                  <w:shd w:val="clear" w:color="auto" w:fill="auto"/>
                </w:tcPr>
                <w:p w:rsidRPr="00D16E7C" w:rsidR="00DA60A3" w:rsidP="00DA60A3" w:rsidRDefault="00DA60A3" w14:paraId="15055590" w14:textId="77777777">
                  <w:pPr>
                    <w:rPr>
                      <w:sz w:val="18"/>
                      <w:szCs w:val="18"/>
                      <w:lang w:val="en-GB"/>
                    </w:rPr>
                  </w:pPr>
                  <w:r w:rsidRPr="00D16E7C">
                    <w:rPr>
                      <w:noProof/>
                      <w:sz w:val="18"/>
                      <w:szCs w:val="18"/>
                      <w:highlight w:val="yellow"/>
                      <w:lang w:val="en-GB" w:eastAsia="en-GB"/>
                    </w:rPr>
                    <mc:AlternateContent>
                      <mc:Choice Requires="wps">
                        <w:drawing>
                          <wp:anchor distT="0" distB="0" distL="114299" distR="114299" simplePos="0" relativeHeight="251739136" behindDoc="0" locked="0" layoutInCell="1" allowOverlap="1" wp14:anchorId="04E458E0" wp14:editId="6E99AF3B">
                            <wp:simplePos x="0" y="0"/>
                            <wp:positionH relativeFrom="column">
                              <wp:posOffset>145830</wp:posOffset>
                            </wp:positionH>
                            <wp:positionV relativeFrom="paragraph">
                              <wp:posOffset>185088</wp:posOffset>
                            </wp:positionV>
                            <wp:extent cx="0" cy="342900"/>
                            <wp:effectExtent l="114300" t="38100" r="76200" b="19050"/>
                            <wp:wrapNone/>
                            <wp:docPr id="1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2900"/>
                                    </a:xfrm>
                                    <a:prstGeom prst="line">
                                      <a:avLst/>
                                    </a:prstGeom>
                                    <a:noFill/>
                                    <a:ln w="508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1C1C1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5FB7CD1">
                          <v:line id="Line 39" style="position:absolute;flip:x y;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4pt" from="11.5pt,14.55pt" to="11.5pt,41.55pt" w14:anchorId="0F691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">
                            <v:stroke endarrow="block"/>
                            <v:shadow color="#1c1c1c"/>
                          </v:line>
                        </w:pict>
                      </mc:Fallback>
                    </mc:AlternateContent>
                  </w:r>
                </w:p>
              </w:tc>
              <w:tc>
                <w:tcPr>
                  <w:tcW w:w="1623" w:type="dxa"/>
                  <w:shd w:val="clear" w:color="auto" w:fill="auto"/>
                </w:tcPr>
                <w:p w:rsidR="0061424F" w:rsidP="00DA60A3" w:rsidRDefault="00DA60A3" w14:paraId="1B00F9ED" w14:textId="2052C5C1">
                  <w:pPr>
                    <w:rPr>
                      <w:sz w:val="18"/>
                      <w:szCs w:val="18"/>
                      <w:lang w:val="en-GB"/>
                    </w:rPr>
                  </w:pPr>
                  <w:r>
                    <w:br/>
                  </w:r>
                  <w:r w:rsidRPr="1C7340E8" w:rsidR="1C7340E8">
                    <w:rPr>
                      <w:sz w:val="18"/>
                      <w:szCs w:val="18"/>
                      <w:lang w:val="en-GB"/>
                    </w:rPr>
                    <w:t xml:space="preserve">Discipline flag shown + </w:t>
                  </w:r>
                </w:p>
                <w:p w:rsidRPr="00D16E7C" w:rsidR="00DA60A3" w:rsidP="1C7340E8" w:rsidRDefault="1C7340E8" w14:paraId="6AFF6932" w14:textId="73D6BD9E">
                  <w:pPr>
                    <w:rPr>
                      <w:sz w:val="18"/>
                      <w:szCs w:val="18"/>
                      <w:lang w:val="en-GB"/>
                    </w:rPr>
                  </w:pPr>
                  <w:r w:rsidRPr="1C7340E8">
                    <w:rPr>
                      <w:sz w:val="18"/>
                      <w:szCs w:val="18"/>
                      <w:lang w:val="en-GB"/>
                    </w:rPr>
                    <w:t>1 sound signal (if not already up)</w:t>
                  </w:r>
                </w:p>
              </w:tc>
              <w:tc>
                <w:tcPr>
                  <w:tcW w:w="1779" w:type="dxa"/>
                  <w:shd w:val="clear" w:color="auto" w:fill="auto"/>
                </w:tcPr>
                <w:p w:rsidRPr="00D16E7C" w:rsidR="00DA60A3" w:rsidP="00DA60A3" w:rsidRDefault="00DA60A3" w14:paraId="63739CFF" w14:textId="77777777">
                  <w:pPr>
                    <w:rPr>
                      <w:sz w:val="18"/>
                      <w:szCs w:val="18"/>
                      <w:lang w:val="en-GB"/>
                    </w:rPr>
                  </w:pPr>
                </w:p>
                <w:p w:rsidRPr="00D16E7C" w:rsidR="00DA60A3" w:rsidP="00DA60A3" w:rsidRDefault="1C7340E8" w14:paraId="655AC9F6" w14:textId="56657B40">
                  <w:pPr>
                    <w:rPr>
                      <w:sz w:val="18"/>
                      <w:szCs w:val="18"/>
                      <w:lang w:val="en-GB"/>
                    </w:rPr>
                  </w:pPr>
                  <w:r w:rsidRPr="1C7340E8">
                    <w:rPr>
                      <w:sz w:val="18"/>
                      <w:szCs w:val="18"/>
                      <w:lang w:val="en-GB"/>
                    </w:rPr>
                    <w:t>If not already up from a previous start.</w:t>
                  </w:r>
                </w:p>
                <w:p w:rsidRPr="00D16E7C" w:rsidR="00DA60A3" w:rsidP="00DA60A3" w:rsidRDefault="00DA60A3" w14:paraId="16689E7C" w14:textId="71001C94">
                  <w:pPr>
                    <w:rPr>
                      <w:sz w:val="18"/>
                      <w:szCs w:val="18"/>
                      <w:lang w:val="en-GB"/>
                    </w:rPr>
                  </w:pPr>
                </w:p>
              </w:tc>
            </w:tr>
            <w:tr w:rsidRPr="00D16E7C" w:rsidR="00DA60A3" w:rsidTr="00A05D09" w14:paraId="7E6A5689" w14:textId="77777777">
              <w:trPr>
                <w:trHeight w:val="1822"/>
              </w:trPr>
              <w:tc>
                <w:tcPr>
                  <w:tcW w:w="1134" w:type="dxa"/>
                  <w:shd w:val="clear" w:color="auto" w:fill="auto"/>
                </w:tcPr>
                <w:p w:rsidRPr="00D16E7C" w:rsidR="00DA60A3" w:rsidP="1C7340E8" w:rsidRDefault="00DA60A3" w14:paraId="799941C0" w14:textId="77777777">
                  <w:pPr>
                    <w:rPr>
                      <w:sz w:val="18"/>
                      <w:szCs w:val="18"/>
                      <w:lang w:val="en-GB"/>
                    </w:rPr>
                  </w:pPr>
                </w:p>
                <w:p w:rsidRPr="00D16E7C" w:rsidR="00DA60A3" w:rsidP="1C7340E8" w:rsidRDefault="1C7340E8" w14:paraId="077C5133" w14:textId="40550047">
                  <w:pPr>
                    <w:rPr>
                      <w:sz w:val="18"/>
                      <w:szCs w:val="18"/>
                      <w:lang w:val="en-GB"/>
                    </w:rPr>
                  </w:pPr>
                  <w:r w:rsidRPr="1C7340E8">
                    <w:rPr>
                      <w:sz w:val="18"/>
                      <w:szCs w:val="18"/>
                      <w:lang w:val="en-GB"/>
                    </w:rPr>
                    <w:t xml:space="preserve">Attention </w:t>
                  </w:r>
                </w:p>
                <w:p w:rsidRPr="00D16E7C" w:rsidR="00DA60A3" w:rsidP="00DA60A3" w:rsidRDefault="00DA60A3" w14:paraId="1037D26E" w14:textId="77777777">
                  <w:pPr>
                    <w:rPr>
                      <w:sz w:val="18"/>
                      <w:szCs w:val="18"/>
                      <w:lang w:val="en-GB"/>
                    </w:rPr>
                  </w:pPr>
                </w:p>
              </w:tc>
              <w:tc>
                <w:tcPr>
                  <w:tcW w:w="1418" w:type="dxa"/>
                  <w:shd w:val="clear" w:color="auto" w:fill="auto"/>
                </w:tcPr>
                <w:p w:rsidRPr="00D16E7C" w:rsidR="00DA60A3" w:rsidP="00DA60A3" w:rsidRDefault="00DA60A3" w14:paraId="5199151C" w14:textId="3280BF4E">
                  <w:pPr>
                    <w:rPr>
                      <w:sz w:val="18"/>
                      <w:szCs w:val="18"/>
                      <w:lang w:val="en-GB"/>
                    </w:rPr>
                  </w:pPr>
                </w:p>
                <w:p w:rsidRPr="00D16E7C" w:rsidR="00DA60A3" w:rsidP="1C7340E8" w:rsidRDefault="1C7340E8" w14:paraId="78CBABF5" w14:textId="77777777">
                  <w:pPr>
                    <w:jc w:val="center"/>
                    <w:rPr>
                      <w:i/>
                      <w:iCs/>
                      <w:sz w:val="18"/>
                      <w:szCs w:val="18"/>
                      <w:lang w:val="en-GB"/>
                    </w:rPr>
                  </w:pPr>
                  <w:r w:rsidRPr="1C7340E8">
                    <w:rPr>
                      <w:sz w:val="18"/>
                      <w:szCs w:val="18"/>
                      <w:lang w:val="en-GB"/>
                    </w:rPr>
                    <w:t xml:space="preserve">  </w:t>
                  </w:r>
                  <w:r w:rsidRPr="1C7340E8">
                    <w:rPr>
                      <w:i/>
                      <w:iCs/>
                      <w:sz w:val="18"/>
                      <w:szCs w:val="18"/>
                      <w:lang w:val="en-GB"/>
                    </w:rPr>
                    <w:t>4</w:t>
                  </w:r>
                </w:p>
              </w:tc>
              <w:tc>
                <w:tcPr>
                  <w:tcW w:w="1275" w:type="dxa"/>
                  <w:shd w:val="clear" w:color="auto" w:fill="auto"/>
                </w:tcPr>
                <w:p w:rsidRPr="00D16E7C" w:rsidR="00DA60A3" w:rsidP="00DA60A3" w:rsidRDefault="00DA60A3" w14:paraId="3890DF93" w14:textId="77777777">
                  <w:pPr>
                    <w:rPr>
                      <w:sz w:val="18"/>
                      <w:szCs w:val="18"/>
                      <w:lang w:val="en-GB"/>
                    </w:rPr>
                  </w:pPr>
                </w:p>
                <w:p w:rsidRPr="00D16E7C" w:rsidR="00DA60A3" w:rsidP="00DA60A3" w:rsidRDefault="00DA60A3" w14:paraId="28DDD0C3" w14:textId="77777777">
                  <w:pPr>
                    <w:jc w:val="center"/>
                    <w:rPr>
                      <w:sz w:val="18"/>
                      <w:szCs w:val="18"/>
                      <w:lang w:val="en-GB"/>
                    </w:rPr>
                  </w:pPr>
                  <w:r w:rsidRPr="00D16E7C">
                    <w:rPr>
                      <w:noProof/>
                      <w:sz w:val="18"/>
                      <w:szCs w:val="18"/>
                      <w:lang w:val="en-GB" w:eastAsia="en-GB"/>
                    </w:rPr>
                    <w:drawing>
                      <wp:inline distT="0" distB="0" distL="0" distR="0" wp14:anchorId="6E945A82" wp14:editId="4C612FE7">
                        <wp:extent cx="568583" cy="357187"/>
                        <wp:effectExtent l="0" t="0" r="3175"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573280" cy="360138"/>
                                </a:xfrm>
                                <a:prstGeom prst="rect">
                                  <a:avLst/>
                                </a:prstGeom>
                                <a:noFill/>
                                <a:ln w="9525">
                                  <a:noFill/>
                                  <a:miter lim="800000"/>
                                  <a:headEnd/>
                                  <a:tailEnd/>
                                </a:ln>
                              </pic:spPr>
                            </pic:pic>
                          </a:graphicData>
                        </a:graphic>
                      </wp:inline>
                    </w:drawing>
                  </w:r>
                </w:p>
                <w:p w:rsidRPr="00D16E7C" w:rsidR="00DA60A3" w:rsidP="00DA60A3" w:rsidRDefault="1C7340E8" w14:paraId="609E91D1" w14:textId="75B3D11C">
                  <w:pPr>
                    <w:jc w:val="center"/>
                    <w:rPr>
                      <w:sz w:val="18"/>
                      <w:szCs w:val="18"/>
                      <w:lang w:val="en-GB"/>
                    </w:rPr>
                  </w:pPr>
                  <w:r w:rsidRPr="1C7340E8">
                    <w:rPr>
                      <w:sz w:val="18"/>
                      <w:szCs w:val="18"/>
                      <w:lang w:val="en-GB"/>
                    </w:rPr>
                    <w:t>or</w:t>
                  </w:r>
                </w:p>
                <w:p w:rsidRPr="00D16E7C" w:rsidR="00DA60A3" w:rsidP="00DA60A3" w:rsidRDefault="00DA60A3" w14:paraId="3E4CFBFB" w14:textId="77777777">
                  <w:pPr>
                    <w:jc w:val="center"/>
                    <w:rPr>
                      <w:sz w:val="18"/>
                      <w:szCs w:val="18"/>
                      <w:lang w:val="en-GB"/>
                    </w:rPr>
                  </w:pPr>
                  <w:r w:rsidRPr="00D16E7C">
                    <w:rPr>
                      <w:noProof/>
                      <w:sz w:val="18"/>
                      <w:szCs w:val="18"/>
                      <w:lang w:val="en-GB" w:eastAsia="en-GB"/>
                    </w:rPr>
                    <w:drawing>
                      <wp:inline distT="0" distB="0" distL="0" distR="0" wp14:anchorId="4777825D" wp14:editId="4ED114A2">
                        <wp:extent cx="552893" cy="304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557847" cy="307531"/>
                                </a:xfrm>
                                <a:prstGeom prst="rect">
                                  <a:avLst/>
                                </a:prstGeom>
                                <a:noFill/>
                                <a:ln w="9525">
                                  <a:noFill/>
                                  <a:miter lim="800000"/>
                                  <a:headEnd/>
                                  <a:tailEnd/>
                                </a:ln>
                              </pic:spPr>
                            </pic:pic>
                          </a:graphicData>
                        </a:graphic>
                      </wp:inline>
                    </w:drawing>
                  </w:r>
                </w:p>
                <w:p w:rsidRPr="00D16E7C" w:rsidR="00DA60A3" w:rsidP="00DA60A3" w:rsidRDefault="1C7340E8" w14:paraId="2A6BAC18" w14:textId="0459DAC1">
                  <w:pPr>
                    <w:jc w:val="center"/>
                    <w:rPr>
                      <w:sz w:val="18"/>
                      <w:szCs w:val="18"/>
                      <w:lang w:val="en-GB"/>
                    </w:rPr>
                  </w:pPr>
                  <w:r w:rsidRPr="1C7340E8">
                    <w:rPr>
                      <w:sz w:val="18"/>
                      <w:szCs w:val="18"/>
                      <w:lang w:val="en-GB"/>
                    </w:rPr>
                    <w:t>(if up)</w:t>
                  </w:r>
                </w:p>
              </w:tc>
              <w:tc>
                <w:tcPr>
                  <w:tcW w:w="709" w:type="dxa"/>
                  <w:shd w:val="clear" w:color="auto" w:fill="auto"/>
                </w:tcPr>
                <w:p w:rsidRPr="00D16E7C" w:rsidR="00DA60A3" w:rsidP="00DA60A3" w:rsidRDefault="00DA60A3" w14:paraId="7FB5DB5F" w14:textId="77777777">
                  <w:pPr>
                    <w:rPr>
                      <w:sz w:val="18"/>
                      <w:szCs w:val="18"/>
                      <w:lang w:val="en-GB"/>
                    </w:rPr>
                  </w:pPr>
                </w:p>
                <w:p w:rsidRPr="00D16E7C" w:rsidR="00DA60A3" w:rsidP="00DA60A3" w:rsidRDefault="00DA60A3" w14:paraId="7EADD6BA" w14:textId="77777777">
                  <w:pPr>
                    <w:rPr>
                      <w:sz w:val="18"/>
                      <w:szCs w:val="18"/>
                      <w:lang w:val="en-GB"/>
                    </w:rPr>
                  </w:pPr>
                  <w:r w:rsidRPr="00D16E7C">
                    <w:rPr>
                      <w:noProof/>
                      <w:sz w:val="18"/>
                      <w:szCs w:val="18"/>
                      <w:lang w:val="en-GB" w:eastAsia="en-GB"/>
                    </w:rPr>
                    <mc:AlternateContent>
                      <mc:Choice Requires="wps">
                        <w:drawing>
                          <wp:anchor distT="0" distB="0" distL="114299" distR="114299" simplePos="0" relativeHeight="251738112" behindDoc="0" locked="0" layoutInCell="1" allowOverlap="1" wp14:anchorId="46116571" wp14:editId="246D6AAE">
                            <wp:simplePos x="0" y="0"/>
                            <wp:positionH relativeFrom="column">
                              <wp:posOffset>128587</wp:posOffset>
                            </wp:positionH>
                            <wp:positionV relativeFrom="paragraph">
                              <wp:posOffset>53975</wp:posOffset>
                            </wp:positionV>
                            <wp:extent cx="0" cy="347980"/>
                            <wp:effectExtent l="114300" t="0" r="76200" b="52070"/>
                            <wp:wrapNone/>
                            <wp:docPr id="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7980"/>
                                    </a:xfrm>
                                    <a:prstGeom prst="line">
                                      <a:avLst/>
                                    </a:prstGeom>
                                    <a:noFill/>
                                    <a:ln w="508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1C1C1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6EA6B74">
                          <v:line id="Line 42" style="position:absolute;flip:x;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4pt" from="10.1pt,4.25pt" to="10.1pt,31.65pt" w14:anchorId="5662FA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">
                            <v:stroke endarrow="block"/>
                            <v:shadow color="#1c1c1c"/>
                          </v:line>
                        </w:pict>
                      </mc:Fallback>
                    </mc:AlternateContent>
                  </w:r>
                </w:p>
                <w:p w:rsidRPr="00D16E7C" w:rsidR="00DA60A3" w:rsidP="00DA60A3" w:rsidRDefault="00DA60A3" w14:paraId="6E138A4A" w14:textId="77777777">
                  <w:pPr>
                    <w:rPr>
                      <w:sz w:val="18"/>
                      <w:szCs w:val="18"/>
                      <w:lang w:val="en-GB"/>
                    </w:rPr>
                  </w:pPr>
                </w:p>
              </w:tc>
              <w:tc>
                <w:tcPr>
                  <w:tcW w:w="1623" w:type="dxa"/>
                  <w:shd w:val="clear" w:color="auto" w:fill="auto"/>
                </w:tcPr>
                <w:p w:rsidRPr="00D16E7C" w:rsidR="00DA60A3" w:rsidP="1C7340E8" w:rsidRDefault="00DA60A3" w14:paraId="204E0B19" w14:textId="77777777">
                  <w:pPr>
                    <w:rPr>
                      <w:sz w:val="18"/>
                      <w:szCs w:val="18"/>
                      <w:lang w:val="en-GB"/>
                    </w:rPr>
                  </w:pPr>
                </w:p>
                <w:p w:rsidRPr="00D16E7C" w:rsidR="00DA60A3" w:rsidP="1C7340E8" w:rsidRDefault="1C7340E8" w14:paraId="6D0C92E6" w14:textId="10044FB0">
                  <w:pPr>
                    <w:rPr>
                      <w:sz w:val="18"/>
                      <w:szCs w:val="18"/>
                      <w:lang w:val="en-GB"/>
                    </w:rPr>
                  </w:pPr>
                  <w:r w:rsidRPr="1C7340E8">
                    <w:rPr>
                      <w:sz w:val="18"/>
                      <w:szCs w:val="18"/>
                      <w:lang w:val="en-GB"/>
                    </w:rPr>
                    <w:t>1 sound signal + possibly 1. substitute or AP down (only if already hoisted)</w:t>
                  </w:r>
                </w:p>
                <w:p w:rsidRPr="00D16E7C" w:rsidR="00DA60A3" w:rsidP="1C7340E8" w:rsidRDefault="00DA60A3" w14:paraId="166C7313" w14:textId="77777777">
                  <w:pPr>
                    <w:rPr>
                      <w:sz w:val="18"/>
                      <w:szCs w:val="18"/>
                      <w:lang w:val="en-GB"/>
                    </w:rPr>
                  </w:pPr>
                </w:p>
              </w:tc>
              <w:tc>
                <w:tcPr>
                  <w:tcW w:w="1779" w:type="dxa"/>
                  <w:shd w:val="clear" w:color="auto" w:fill="auto"/>
                </w:tcPr>
                <w:p w:rsidRPr="00D16E7C" w:rsidR="00DA60A3" w:rsidP="00DA60A3" w:rsidRDefault="00DA60A3" w14:paraId="59875A92" w14:textId="77777777">
                  <w:pPr>
                    <w:rPr>
                      <w:sz w:val="18"/>
                      <w:szCs w:val="18"/>
                      <w:lang w:val="en-GB"/>
                    </w:rPr>
                  </w:pPr>
                </w:p>
                <w:p w:rsidRPr="00D16E7C" w:rsidR="00DA60A3" w:rsidP="00DA60A3" w:rsidRDefault="1C7340E8" w14:paraId="38AA757F" w14:textId="220942FB">
                  <w:pPr>
                    <w:rPr>
                      <w:sz w:val="18"/>
                      <w:szCs w:val="18"/>
                      <w:lang w:val="en-GB"/>
                    </w:rPr>
                  </w:pPr>
                  <w:r w:rsidRPr="1C7340E8">
                    <w:rPr>
                      <w:sz w:val="18"/>
                      <w:szCs w:val="18"/>
                      <w:lang w:val="en-GB"/>
                    </w:rPr>
                    <w:t>Sound signal is always given, even if no flag is lowered.</w:t>
                  </w:r>
                </w:p>
              </w:tc>
            </w:tr>
            <w:tr w:rsidRPr="00D16E7C" w:rsidR="00DA60A3" w:rsidTr="1C7340E8" w14:paraId="5F27C2E6" w14:textId="77777777">
              <w:trPr>
                <w:trHeight w:val="1816"/>
              </w:trPr>
              <w:tc>
                <w:tcPr>
                  <w:tcW w:w="1134" w:type="dxa"/>
                  <w:shd w:val="clear" w:color="auto" w:fill="auto"/>
                </w:tcPr>
                <w:p w:rsidRPr="009311F5" w:rsidR="00DA60A3" w:rsidP="1C7340E8" w:rsidRDefault="00DA60A3" w14:paraId="6939533D" w14:textId="77777777">
                  <w:pPr>
                    <w:jc w:val="center"/>
                    <w:rPr>
                      <w:sz w:val="18"/>
                      <w:szCs w:val="18"/>
                      <w:lang w:val="en-GB"/>
                    </w:rPr>
                  </w:pPr>
                </w:p>
              </w:tc>
              <w:tc>
                <w:tcPr>
                  <w:tcW w:w="1418" w:type="dxa"/>
                  <w:shd w:val="clear" w:color="auto" w:fill="auto"/>
                </w:tcPr>
                <w:p w:rsidRPr="009311F5" w:rsidR="00DA60A3" w:rsidP="1C7340E8" w:rsidRDefault="00DA60A3" w14:paraId="5086B7F6" w14:textId="48907730">
                  <w:pPr>
                    <w:jc w:val="center"/>
                    <w:rPr>
                      <w:sz w:val="18"/>
                      <w:szCs w:val="18"/>
                      <w:lang w:val="en-GB"/>
                    </w:rPr>
                  </w:pPr>
                </w:p>
                <w:p w:rsidRPr="00D16E7C" w:rsidR="00DA60A3" w:rsidP="00DA60A3" w:rsidRDefault="1C7340E8" w14:paraId="5B4C2B50" w14:textId="3E758CE1">
                  <w:pPr>
                    <w:jc w:val="center"/>
                    <w:rPr>
                      <w:sz w:val="18"/>
                      <w:szCs w:val="18"/>
                      <w:lang w:val="en-GB"/>
                    </w:rPr>
                  </w:pPr>
                  <w:r w:rsidRPr="1C7340E8">
                    <w:rPr>
                      <w:sz w:val="18"/>
                      <w:szCs w:val="18"/>
                      <w:lang w:val="en-GB"/>
                    </w:rPr>
                    <w:t>No later than</w:t>
                  </w:r>
                </w:p>
                <w:p w:rsidRPr="00D16E7C" w:rsidR="00DA60A3" w:rsidP="00DA60A3" w:rsidRDefault="1C7340E8" w14:paraId="142678D4" w14:textId="77777777">
                  <w:pPr>
                    <w:jc w:val="center"/>
                    <w:rPr>
                      <w:sz w:val="18"/>
                      <w:szCs w:val="18"/>
                      <w:lang w:val="en-GB"/>
                    </w:rPr>
                  </w:pPr>
                  <w:r w:rsidRPr="1C7340E8">
                    <w:rPr>
                      <w:sz w:val="18"/>
                      <w:szCs w:val="18"/>
                      <w:lang w:val="en-GB"/>
                    </w:rPr>
                    <w:t>3</w:t>
                  </w:r>
                </w:p>
              </w:tc>
              <w:tc>
                <w:tcPr>
                  <w:tcW w:w="1275" w:type="dxa"/>
                  <w:shd w:val="clear" w:color="auto" w:fill="auto"/>
                </w:tcPr>
                <w:p w:rsidRPr="009311F5" w:rsidR="00DA60A3" w:rsidP="1C7340E8" w:rsidRDefault="00DA60A3" w14:paraId="22F60B8C" w14:textId="77777777">
                  <w:pPr>
                    <w:jc w:val="center"/>
                    <w:rPr>
                      <w:sz w:val="18"/>
                      <w:szCs w:val="18"/>
                      <w:lang w:val="en-GB"/>
                    </w:rPr>
                  </w:pPr>
                </w:p>
                <w:p w:rsidRPr="00D16E7C" w:rsidR="00DA60A3" w:rsidP="00DA60A3" w:rsidRDefault="00DA60A3" w14:paraId="5425CBFB" w14:textId="77777777">
                  <w:pPr>
                    <w:jc w:val="center"/>
                    <w:rPr>
                      <w:sz w:val="18"/>
                      <w:szCs w:val="18"/>
                      <w:lang w:val="en-GB"/>
                    </w:rPr>
                  </w:pPr>
                  <w:r>
                    <w:rPr>
                      <w:noProof/>
                    </w:rPr>
                    <w:drawing>
                      <wp:inline distT="0" distB="0" distL="0" distR="0" wp14:anchorId="14A26BC2" wp14:editId="3534C062">
                        <wp:extent cx="479591" cy="3333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79591" cy="333375"/>
                                </a:xfrm>
                                <a:prstGeom prst="rect">
                                  <a:avLst/>
                                </a:prstGeom>
                              </pic:spPr>
                            </pic:pic>
                          </a:graphicData>
                        </a:graphic>
                      </wp:inline>
                    </w:drawing>
                  </w:r>
                </w:p>
                <w:p w:rsidRPr="00D16E7C" w:rsidR="00DA60A3" w:rsidP="00DA60A3" w:rsidRDefault="1C7340E8" w14:paraId="490F3905" w14:textId="46FD926B">
                  <w:pPr>
                    <w:jc w:val="center"/>
                    <w:rPr>
                      <w:sz w:val="18"/>
                      <w:szCs w:val="18"/>
                      <w:lang w:val="en-GB"/>
                    </w:rPr>
                  </w:pPr>
                  <w:r w:rsidRPr="1C7340E8">
                    <w:rPr>
                      <w:sz w:val="18"/>
                      <w:szCs w:val="18"/>
                      <w:lang w:val="en-GB"/>
                    </w:rPr>
                    <w:t>and/or</w:t>
                  </w:r>
                </w:p>
                <w:p w:rsidRPr="00D16E7C" w:rsidR="00DA60A3" w:rsidP="00DA60A3" w:rsidRDefault="00DA60A3" w14:paraId="680B50AD" w14:textId="77777777">
                  <w:pPr>
                    <w:jc w:val="center"/>
                    <w:rPr>
                      <w:sz w:val="18"/>
                      <w:szCs w:val="18"/>
                      <w:lang w:val="en-GB"/>
                    </w:rPr>
                  </w:pPr>
                  <w:r>
                    <w:rPr>
                      <w:noProof/>
                    </w:rPr>
                    <w:drawing>
                      <wp:inline distT="0" distB="0" distL="0" distR="0" wp14:anchorId="1CF323E5" wp14:editId="09A90BC2">
                        <wp:extent cx="461963" cy="323072"/>
                        <wp:effectExtent l="0" t="0" r="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61963" cy="323072"/>
                                </a:xfrm>
                                <a:prstGeom prst="rect">
                                  <a:avLst/>
                                </a:prstGeom>
                              </pic:spPr>
                            </pic:pic>
                          </a:graphicData>
                        </a:graphic>
                      </wp:inline>
                    </w:drawing>
                  </w:r>
                </w:p>
                <w:p w:rsidRPr="00D16E7C" w:rsidR="00DA60A3" w:rsidP="00DA60A3" w:rsidRDefault="1C7340E8" w14:paraId="1522F137" w14:textId="27517209">
                  <w:pPr>
                    <w:jc w:val="center"/>
                    <w:rPr>
                      <w:sz w:val="18"/>
                      <w:szCs w:val="18"/>
                      <w:lang w:val="en-GB"/>
                    </w:rPr>
                  </w:pPr>
                  <w:r w:rsidRPr="1C7340E8">
                    <w:rPr>
                      <w:sz w:val="18"/>
                      <w:szCs w:val="18"/>
                      <w:lang w:val="en-GB"/>
                    </w:rPr>
                    <w:t>and/or</w:t>
                  </w:r>
                </w:p>
                <w:p w:rsidRPr="00D16E7C" w:rsidR="00DA60A3" w:rsidP="00DA60A3" w:rsidRDefault="1C7340E8" w14:paraId="415D7A5B" w14:textId="023BF86A">
                  <w:pPr>
                    <w:jc w:val="center"/>
                    <w:rPr>
                      <w:sz w:val="18"/>
                      <w:szCs w:val="18"/>
                      <w:lang w:val="en-GB"/>
                    </w:rPr>
                  </w:pPr>
                  <w:r w:rsidRPr="1C7340E8">
                    <w:rPr>
                      <w:sz w:val="18"/>
                      <w:szCs w:val="18"/>
                      <w:lang w:val="en-GB"/>
                    </w:rPr>
                    <w:t>…</w:t>
                  </w:r>
                </w:p>
              </w:tc>
              <w:tc>
                <w:tcPr>
                  <w:tcW w:w="709" w:type="dxa"/>
                  <w:shd w:val="clear" w:color="auto" w:fill="auto"/>
                </w:tcPr>
                <w:p w:rsidRPr="00D16E7C" w:rsidR="00DA60A3" w:rsidP="00DA60A3" w:rsidRDefault="00DA60A3" w14:paraId="3A2BD4E4" w14:textId="77777777">
                  <w:pPr>
                    <w:rPr>
                      <w:sz w:val="18"/>
                      <w:szCs w:val="18"/>
                      <w:lang w:val="en-GB"/>
                    </w:rPr>
                  </w:pPr>
                  <w:r w:rsidRPr="00D16E7C">
                    <w:rPr>
                      <w:noProof/>
                      <w:sz w:val="18"/>
                      <w:szCs w:val="18"/>
                      <w:highlight w:val="yellow"/>
                      <w:lang w:val="en-GB" w:eastAsia="en-GB"/>
                    </w:rPr>
                    <mc:AlternateContent>
                      <mc:Choice Requires="wps">
                        <w:drawing>
                          <wp:anchor distT="0" distB="0" distL="114299" distR="114299" simplePos="0" relativeHeight="251740160" behindDoc="0" locked="0" layoutInCell="1" allowOverlap="1" wp14:anchorId="501A2F13" wp14:editId="178CD029">
                            <wp:simplePos x="0" y="0"/>
                            <wp:positionH relativeFrom="column">
                              <wp:posOffset>118923</wp:posOffset>
                            </wp:positionH>
                            <wp:positionV relativeFrom="paragraph">
                              <wp:posOffset>131470</wp:posOffset>
                            </wp:positionV>
                            <wp:extent cx="0" cy="342900"/>
                            <wp:effectExtent l="114300" t="38100" r="76200" b="19050"/>
                            <wp:wrapNone/>
                            <wp:docPr id="2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2900"/>
                                    </a:xfrm>
                                    <a:prstGeom prst="line">
                                      <a:avLst/>
                                    </a:prstGeom>
                                    <a:noFill/>
                                    <a:ln w="508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1C1C1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3D4D01F">
                          <v:line id="Line 39" style="position:absolute;flip:x y;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4pt" from="9.35pt,10.35pt" to="9.35pt,37.35pt" w14:anchorId="2FAE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">
                            <v:stroke endarrow="block"/>
                            <v:shadow color="#1c1c1c"/>
                          </v:line>
                        </w:pict>
                      </mc:Fallback>
                    </mc:AlternateContent>
                  </w:r>
                </w:p>
              </w:tc>
              <w:tc>
                <w:tcPr>
                  <w:tcW w:w="1623" w:type="dxa"/>
                  <w:shd w:val="clear" w:color="auto" w:fill="auto"/>
                </w:tcPr>
                <w:p w:rsidRPr="00D16E7C" w:rsidR="00DA60A3" w:rsidP="1C7340E8" w:rsidRDefault="00DA60A3" w14:paraId="305A0FFE" w14:textId="3664E063">
                  <w:pPr>
                    <w:rPr>
                      <w:sz w:val="18"/>
                      <w:szCs w:val="18"/>
                      <w:lang w:val="en-GB"/>
                    </w:rPr>
                  </w:pPr>
                  <w:r>
                    <w:br/>
                  </w:r>
                  <w:r w:rsidRPr="1C7340E8" w:rsidR="1C7340E8">
                    <w:rPr>
                      <w:sz w:val="18"/>
                      <w:szCs w:val="18"/>
                      <w:lang w:val="en-GB"/>
                    </w:rPr>
                    <w:t>Heat flag/board shown</w:t>
                  </w:r>
                </w:p>
              </w:tc>
              <w:tc>
                <w:tcPr>
                  <w:tcW w:w="1779" w:type="dxa"/>
                  <w:shd w:val="clear" w:color="auto" w:fill="auto"/>
                </w:tcPr>
                <w:p w:rsidRPr="009311F5" w:rsidR="00DA60A3" w:rsidP="1C7340E8" w:rsidRDefault="00DA60A3" w14:paraId="0A245074" w14:textId="77777777">
                  <w:pPr>
                    <w:rPr>
                      <w:sz w:val="18"/>
                      <w:szCs w:val="18"/>
                      <w:lang w:val="en-GB"/>
                    </w:rPr>
                  </w:pPr>
                </w:p>
                <w:p w:rsidRPr="00D16E7C" w:rsidR="00DA60A3" w:rsidP="00DA60A3" w:rsidRDefault="1C7340E8" w14:paraId="2E2F2911" w14:textId="570117BF">
                  <w:pPr>
                    <w:rPr>
                      <w:sz w:val="18"/>
                      <w:szCs w:val="18"/>
                      <w:lang w:val="en-GB"/>
                    </w:rPr>
                  </w:pPr>
                  <w:r w:rsidRPr="1C7340E8">
                    <w:rPr>
                      <w:sz w:val="18"/>
                      <w:szCs w:val="18"/>
                      <w:lang w:val="en-GB"/>
                    </w:rPr>
                    <w:t>Only if racing is split in heats.</w:t>
                  </w:r>
                </w:p>
                <w:p w:rsidRPr="00D16E7C" w:rsidR="00DA60A3" w:rsidP="00DA60A3" w:rsidRDefault="00DA60A3" w14:paraId="62472A1F" w14:textId="77777777">
                  <w:pPr>
                    <w:rPr>
                      <w:sz w:val="18"/>
                      <w:szCs w:val="18"/>
                      <w:lang w:val="en-GB"/>
                    </w:rPr>
                  </w:pPr>
                </w:p>
              </w:tc>
            </w:tr>
            <w:tr w:rsidRPr="00D16E7C" w:rsidR="00DA60A3" w:rsidTr="00A05D09" w14:paraId="60F07F2B" w14:textId="77777777">
              <w:trPr>
                <w:trHeight w:val="1141"/>
              </w:trPr>
              <w:tc>
                <w:tcPr>
                  <w:tcW w:w="1134" w:type="dxa"/>
                </w:tcPr>
                <w:p w:rsidRPr="00D16E7C" w:rsidR="00DA60A3" w:rsidP="00DA60A3" w:rsidRDefault="00DA60A3" w14:paraId="04686BDA" w14:textId="77777777">
                  <w:pPr>
                    <w:rPr>
                      <w:sz w:val="18"/>
                      <w:szCs w:val="18"/>
                      <w:lang w:val="en-GB"/>
                    </w:rPr>
                  </w:pPr>
                </w:p>
                <w:p w:rsidRPr="00D16E7C" w:rsidR="00DA60A3" w:rsidP="00DA60A3" w:rsidRDefault="1C7340E8" w14:paraId="143DB4B5" w14:textId="0D4770BE">
                  <w:pPr>
                    <w:rPr>
                      <w:sz w:val="18"/>
                      <w:szCs w:val="18"/>
                      <w:lang w:val="en-GB"/>
                    </w:rPr>
                  </w:pPr>
                  <w:r w:rsidRPr="1C7340E8">
                    <w:rPr>
                      <w:sz w:val="18"/>
                      <w:szCs w:val="18"/>
                      <w:lang w:val="en-GB"/>
                    </w:rPr>
                    <w:t xml:space="preserve">Warning </w:t>
                  </w:r>
                </w:p>
              </w:tc>
              <w:tc>
                <w:tcPr>
                  <w:tcW w:w="1418" w:type="dxa"/>
                </w:tcPr>
                <w:p w:rsidRPr="00D16E7C" w:rsidR="00DA60A3" w:rsidP="00DA60A3" w:rsidRDefault="00DA60A3" w14:paraId="136CD104" w14:textId="573B2D17">
                  <w:pPr>
                    <w:rPr>
                      <w:sz w:val="18"/>
                      <w:szCs w:val="18"/>
                      <w:lang w:val="en-GB"/>
                    </w:rPr>
                  </w:pPr>
                </w:p>
                <w:p w:rsidRPr="00D16E7C" w:rsidR="00DA60A3" w:rsidP="00DA60A3" w:rsidRDefault="1C7340E8" w14:paraId="509B49AA" w14:textId="77777777">
                  <w:pPr>
                    <w:jc w:val="center"/>
                    <w:rPr>
                      <w:sz w:val="18"/>
                      <w:szCs w:val="18"/>
                      <w:lang w:val="en-GB"/>
                    </w:rPr>
                  </w:pPr>
                  <w:r w:rsidRPr="1C7340E8">
                    <w:rPr>
                      <w:sz w:val="18"/>
                      <w:szCs w:val="18"/>
                      <w:lang w:val="en-GB"/>
                    </w:rPr>
                    <w:t xml:space="preserve">  3</w:t>
                  </w:r>
                </w:p>
              </w:tc>
              <w:tc>
                <w:tcPr>
                  <w:tcW w:w="1275" w:type="dxa"/>
                </w:tcPr>
                <w:p w:rsidRPr="00D16E7C" w:rsidR="00DA60A3" w:rsidP="00DA60A3" w:rsidRDefault="00DA60A3" w14:paraId="7065D5F9" w14:textId="77777777">
                  <w:pPr>
                    <w:jc w:val="center"/>
                    <w:rPr>
                      <w:sz w:val="18"/>
                      <w:szCs w:val="18"/>
                      <w:lang w:val="en-GB"/>
                    </w:rPr>
                  </w:pPr>
                </w:p>
                <w:p w:rsidRPr="00D16E7C" w:rsidR="00DA60A3" w:rsidP="00A05D09" w:rsidRDefault="00DA60A3" w14:paraId="1B88AA96" w14:textId="3E264857">
                  <w:pPr>
                    <w:jc w:val="center"/>
                    <w:rPr>
                      <w:sz w:val="18"/>
                      <w:szCs w:val="18"/>
                      <w:lang w:val="en-GB"/>
                    </w:rPr>
                  </w:pPr>
                  <w:r>
                    <w:rPr>
                      <w:noProof/>
                    </w:rPr>
                    <w:drawing>
                      <wp:inline distT="0" distB="0" distL="0" distR="0" wp14:anchorId="7473147E" wp14:editId="448A9896">
                        <wp:extent cx="702439" cy="499745"/>
                        <wp:effectExtent l="0" t="0" r="254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02439" cy="499745"/>
                                </a:xfrm>
                                <a:prstGeom prst="rect">
                                  <a:avLst/>
                                </a:prstGeom>
                              </pic:spPr>
                            </pic:pic>
                          </a:graphicData>
                        </a:graphic>
                      </wp:inline>
                    </w:drawing>
                  </w:r>
                </w:p>
              </w:tc>
              <w:tc>
                <w:tcPr>
                  <w:tcW w:w="709" w:type="dxa"/>
                </w:tcPr>
                <w:p w:rsidRPr="00D16E7C" w:rsidR="00DA60A3" w:rsidP="00DA60A3" w:rsidRDefault="00DA60A3" w14:paraId="65050120" w14:textId="77777777">
                  <w:pPr>
                    <w:rPr>
                      <w:sz w:val="18"/>
                      <w:szCs w:val="18"/>
                      <w:lang w:val="en-GB"/>
                    </w:rPr>
                  </w:pPr>
                  <w:r w:rsidRPr="00D16E7C">
                    <w:rPr>
                      <w:noProof/>
                      <w:sz w:val="18"/>
                      <w:szCs w:val="18"/>
                      <w:lang w:val="en-GB" w:eastAsia="en-GB"/>
                    </w:rPr>
                    <mc:AlternateContent>
                      <mc:Choice Requires="wps">
                        <w:drawing>
                          <wp:anchor distT="0" distB="0" distL="114299" distR="114299" simplePos="0" relativeHeight="251742208" behindDoc="0" locked="0" layoutInCell="1" allowOverlap="1" wp14:anchorId="0090E20D" wp14:editId="513CCD16">
                            <wp:simplePos x="0" y="0"/>
                            <wp:positionH relativeFrom="column">
                              <wp:posOffset>112713</wp:posOffset>
                            </wp:positionH>
                            <wp:positionV relativeFrom="paragraph">
                              <wp:posOffset>188277</wp:posOffset>
                            </wp:positionV>
                            <wp:extent cx="0" cy="342900"/>
                            <wp:effectExtent l="114300" t="38100" r="76200" b="19050"/>
                            <wp:wrapNone/>
                            <wp:docPr id="2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2900"/>
                                    </a:xfrm>
                                    <a:prstGeom prst="line">
                                      <a:avLst/>
                                    </a:prstGeom>
                                    <a:noFill/>
                                    <a:ln w="508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1C1C1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EB46D54">
                          <v:line id="Line 39" style="position:absolute;flip:x y;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4pt" from="8.9pt,14.8pt" to="8.9pt,41.8pt" w14:anchorId="196ADF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">
                            <v:stroke endarrow="block"/>
                            <v:shadow color="#1c1c1c"/>
                          </v:line>
                        </w:pict>
                      </mc:Fallback>
                    </mc:AlternateContent>
                  </w:r>
                </w:p>
              </w:tc>
              <w:tc>
                <w:tcPr>
                  <w:tcW w:w="1623" w:type="dxa"/>
                </w:tcPr>
                <w:p w:rsidRPr="00D16E7C" w:rsidR="00DA60A3" w:rsidP="0061424F" w:rsidRDefault="00DA60A3" w14:paraId="3EC9A7AB" w14:textId="644145D8">
                  <w:pPr>
                    <w:rPr>
                      <w:sz w:val="18"/>
                      <w:szCs w:val="18"/>
                      <w:lang w:val="en-GB"/>
                    </w:rPr>
                  </w:pPr>
                  <w:r>
                    <w:br/>
                  </w:r>
                  <w:r w:rsidRPr="1C7340E8" w:rsidR="1C7340E8">
                    <w:rPr>
                      <w:sz w:val="18"/>
                      <w:szCs w:val="18"/>
                      <w:lang w:val="en-GB"/>
                    </w:rPr>
                    <w:t xml:space="preserve">Class </w:t>
                  </w:r>
                  <w:proofErr w:type="gramStart"/>
                  <w:r w:rsidRPr="1C7340E8" w:rsidR="1C7340E8">
                    <w:rPr>
                      <w:sz w:val="18"/>
                      <w:szCs w:val="18"/>
                      <w:lang w:val="en-GB"/>
                    </w:rPr>
                    <w:t>flag</w:t>
                  </w:r>
                  <w:proofErr w:type="gramEnd"/>
                  <w:r w:rsidRPr="1C7340E8" w:rsidR="1C7340E8">
                    <w:rPr>
                      <w:sz w:val="18"/>
                      <w:szCs w:val="18"/>
                      <w:lang w:val="en-GB"/>
                    </w:rPr>
                    <w:t xml:space="preserve"> up + 1 sound signal</w:t>
                  </w:r>
                </w:p>
                <w:p w:rsidRPr="00D16E7C" w:rsidR="00DA60A3" w:rsidP="00DA60A3" w:rsidRDefault="00DA60A3" w14:paraId="5932172C" w14:textId="77777777">
                  <w:pPr>
                    <w:rPr>
                      <w:sz w:val="18"/>
                      <w:szCs w:val="18"/>
                      <w:lang w:val="en-GB"/>
                    </w:rPr>
                  </w:pPr>
                </w:p>
              </w:tc>
              <w:tc>
                <w:tcPr>
                  <w:tcW w:w="1779" w:type="dxa"/>
                </w:tcPr>
                <w:p w:rsidRPr="009311F5" w:rsidR="00DA60A3" w:rsidP="1C7340E8" w:rsidRDefault="00DA60A3" w14:paraId="71AFDAD5" w14:textId="77777777">
                  <w:pPr>
                    <w:rPr>
                      <w:sz w:val="18"/>
                      <w:szCs w:val="18"/>
                      <w:lang w:val="en-GB"/>
                    </w:rPr>
                  </w:pPr>
                </w:p>
                <w:p w:rsidRPr="009311F5" w:rsidR="00DA60A3" w:rsidP="1C7340E8" w:rsidRDefault="00DA60A3" w14:paraId="026B1425" w14:textId="585B6063">
                  <w:pPr>
                    <w:rPr>
                      <w:sz w:val="18"/>
                      <w:szCs w:val="18"/>
                      <w:lang w:val="en-GB"/>
                    </w:rPr>
                  </w:pPr>
                </w:p>
              </w:tc>
            </w:tr>
            <w:tr w:rsidRPr="00D16E7C" w:rsidR="00DA60A3" w:rsidTr="1C7340E8" w14:paraId="1DCBD722" w14:textId="77777777">
              <w:trPr>
                <w:trHeight w:val="1247"/>
              </w:trPr>
              <w:tc>
                <w:tcPr>
                  <w:tcW w:w="1134" w:type="dxa"/>
                </w:tcPr>
                <w:p w:rsidRPr="00D16E7C" w:rsidR="00DA60A3" w:rsidP="00DA60A3" w:rsidRDefault="00DA60A3" w14:paraId="18AD7FDE" w14:textId="77777777">
                  <w:pPr>
                    <w:rPr>
                      <w:sz w:val="18"/>
                      <w:szCs w:val="18"/>
                      <w:lang w:val="en-GB"/>
                    </w:rPr>
                  </w:pPr>
                </w:p>
                <w:p w:rsidRPr="00D16E7C" w:rsidR="00DA60A3" w:rsidP="00DA60A3" w:rsidRDefault="1C7340E8" w14:paraId="530F17D4" w14:textId="39C16129">
                  <w:pPr>
                    <w:rPr>
                      <w:sz w:val="18"/>
                      <w:szCs w:val="18"/>
                      <w:lang w:val="en-GB"/>
                    </w:rPr>
                  </w:pPr>
                  <w:r w:rsidRPr="1C7340E8">
                    <w:rPr>
                      <w:sz w:val="18"/>
                      <w:szCs w:val="18"/>
                      <w:lang w:val="en-GB"/>
                    </w:rPr>
                    <w:t>Preparatory</w:t>
                  </w:r>
                </w:p>
                <w:p w:rsidRPr="00D16E7C" w:rsidR="00DA60A3" w:rsidP="00DA60A3" w:rsidRDefault="00DA60A3" w14:paraId="226ECA80" w14:textId="77777777">
                  <w:pPr>
                    <w:rPr>
                      <w:sz w:val="18"/>
                      <w:szCs w:val="18"/>
                      <w:lang w:val="en-GB"/>
                    </w:rPr>
                  </w:pPr>
                </w:p>
              </w:tc>
              <w:tc>
                <w:tcPr>
                  <w:tcW w:w="1418" w:type="dxa"/>
                </w:tcPr>
                <w:p w:rsidRPr="00D16E7C" w:rsidR="00DA60A3" w:rsidP="00DA60A3" w:rsidRDefault="00DA60A3" w14:paraId="054B8984" w14:textId="1E4A4611">
                  <w:pPr>
                    <w:rPr>
                      <w:sz w:val="18"/>
                      <w:szCs w:val="18"/>
                      <w:lang w:val="en-GB"/>
                    </w:rPr>
                  </w:pPr>
                </w:p>
                <w:p w:rsidRPr="00D16E7C" w:rsidR="00DA60A3" w:rsidP="00DA60A3" w:rsidRDefault="1C7340E8" w14:paraId="3DE73EDB" w14:textId="77777777">
                  <w:pPr>
                    <w:jc w:val="center"/>
                    <w:rPr>
                      <w:sz w:val="18"/>
                      <w:szCs w:val="18"/>
                      <w:lang w:val="en-GB"/>
                    </w:rPr>
                  </w:pPr>
                  <w:r w:rsidRPr="1C7340E8">
                    <w:rPr>
                      <w:sz w:val="18"/>
                      <w:szCs w:val="18"/>
                      <w:lang w:val="en-GB"/>
                    </w:rPr>
                    <w:t xml:space="preserve">  2</w:t>
                  </w:r>
                </w:p>
              </w:tc>
              <w:tc>
                <w:tcPr>
                  <w:tcW w:w="1275" w:type="dxa"/>
                </w:tcPr>
                <w:p w:rsidRPr="00D16E7C" w:rsidR="00DA60A3" w:rsidP="00DA60A3" w:rsidRDefault="00DA60A3" w14:paraId="6B633059" w14:textId="77777777">
                  <w:pPr>
                    <w:rPr>
                      <w:sz w:val="18"/>
                      <w:szCs w:val="18"/>
                      <w:lang w:val="en-GB"/>
                    </w:rPr>
                  </w:pPr>
                </w:p>
                <w:p w:rsidRPr="00D16E7C" w:rsidR="00DA60A3" w:rsidP="00DA60A3" w:rsidRDefault="00DA60A3" w14:paraId="5742A989" w14:textId="77777777">
                  <w:pPr>
                    <w:jc w:val="center"/>
                    <w:rPr>
                      <w:sz w:val="18"/>
                      <w:szCs w:val="18"/>
                      <w:lang w:val="en-GB"/>
                    </w:rPr>
                  </w:pPr>
                  <w:r w:rsidRPr="00D16E7C">
                    <w:rPr>
                      <w:noProof/>
                      <w:sz w:val="18"/>
                      <w:szCs w:val="18"/>
                      <w:lang w:val="en-GB" w:eastAsia="en-GB"/>
                    </w:rPr>
                    <w:drawing>
                      <wp:inline distT="0" distB="0" distL="0" distR="0" wp14:anchorId="24949FF5" wp14:editId="74C94C92">
                        <wp:extent cx="659736" cy="476250"/>
                        <wp:effectExtent l="0" t="0" r="7620" b="0"/>
                        <wp:docPr id="41" name="Picture 41" descr="Flag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lag - Black"/>
                                <pic:cNvPicPr>
                                  <a:picLocks noChangeAspect="1" noChangeArrowheads="1"/>
                                </pic:cNvPicPr>
                              </pic:nvPicPr>
                              <pic:blipFill>
                                <a:blip r:embed="rId27" cstate="print"/>
                                <a:srcRect/>
                                <a:stretch>
                                  <a:fillRect/>
                                </a:stretch>
                              </pic:blipFill>
                              <pic:spPr bwMode="auto">
                                <a:xfrm>
                                  <a:off x="0" y="0"/>
                                  <a:ext cx="662499" cy="478244"/>
                                </a:xfrm>
                                <a:prstGeom prst="rect">
                                  <a:avLst/>
                                </a:prstGeom>
                                <a:noFill/>
                                <a:ln w="9525">
                                  <a:noFill/>
                                  <a:miter lim="800000"/>
                                  <a:headEnd/>
                                  <a:tailEnd/>
                                </a:ln>
                              </pic:spPr>
                            </pic:pic>
                          </a:graphicData>
                        </a:graphic>
                      </wp:inline>
                    </w:drawing>
                  </w:r>
                </w:p>
              </w:tc>
              <w:tc>
                <w:tcPr>
                  <w:tcW w:w="709" w:type="dxa"/>
                </w:tcPr>
                <w:p w:rsidRPr="00D16E7C" w:rsidR="00DA60A3" w:rsidP="00DA60A3" w:rsidRDefault="00DA60A3" w14:paraId="336ED97E" w14:textId="77777777">
                  <w:pPr>
                    <w:rPr>
                      <w:sz w:val="18"/>
                      <w:szCs w:val="18"/>
                      <w:lang w:val="en-GB"/>
                    </w:rPr>
                  </w:pPr>
                  <w:r w:rsidRPr="00D16E7C">
                    <w:rPr>
                      <w:noProof/>
                      <w:sz w:val="18"/>
                      <w:szCs w:val="18"/>
                      <w:lang w:val="en-GB" w:eastAsia="en-GB"/>
                    </w:rPr>
                    <mc:AlternateContent>
                      <mc:Choice Requires="wps">
                        <w:drawing>
                          <wp:anchor distT="0" distB="0" distL="114299" distR="114299" simplePos="0" relativeHeight="251741184" behindDoc="0" locked="0" layoutInCell="1" allowOverlap="1" wp14:anchorId="698B83AF" wp14:editId="2847BA26">
                            <wp:simplePos x="0" y="0"/>
                            <wp:positionH relativeFrom="column">
                              <wp:posOffset>111442</wp:posOffset>
                            </wp:positionH>
                            <wp:positionV relativeFrom="paragraph">
                              <wp:posOffset>210185</wp:posOffset>
                            </wp:positionV>
                            <wp:extent cx="0" cy="342900"/>
                            <wp:effectExtent l="114300" t="38100" r="76200" b="19050"/>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2900"/>
                                    </a:xfrm>
                                    <a:prstGeom prst="line">
                                      <a:avLst/>
                                    </a:prstGeom>
                                    <a:noFill/>
                                    <a:ln w="508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1C1C1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FE67ADF">
                          <v:line id="Line 38" style="position:absolute;flip:x y;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4pt" from="8.75pt,16.55pt" to="8.75pt,43.55pt" w14:anchorId="52ADE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">
                            <v:stroke endarrow="block"/>
                            <v:shadow color="#1c1c1c"/>
                          </v:line>
                        </w:pict>
                      </mc:Fallback>
                    </mc:AlternateContent>
                  </w:r>
                </w:p>
              </w:tc>
              <w:tc>
                <w:tcPr>
                  <w:tcW w:w="1623" w:type="dxa"/>
                </w:tcPr>
                <w:p w:rsidRPr="00D16E7C" w:rsidR="00DA60A3" w:rsidP="00DA60A3" w:rsidRDefault="00DA60A3" w14:paraId="7781390B" w14:textId="77777777">
                  <w:pPr>
                    <w:rPr>
                      <w:sz w:val="18"/>
                      <w:szCs w:val="18"/>
                      <w:lang w:val="en-GB"/>
                    </w:rPr>
                  </w:pPr>
                </w:p>
                <w:p w:rsidR="00DA60A3" w:rsidP="00DA60A3" w:rsidRDefault="1C7340E8" w14:paraId="5B32460E" w14:textId="77777777">
                  <w:pPr>
                    <w:rPr>
                      <w:sz w:val="18"/>
                      <w:szCs w:val="18"/>
                      <w:lang w:val="en-GB"/>
                    </w:rPr>
                  </w:pPr>
                  <w:r w:rsidRPr="1C7340E8">
                    <w:rPr>
                      <w:sz w:val="18"/>
                      <w:szCs w:val="18"/>
                      <w:lang w:val="en-GB"/>
                    </w:rPr>
                    <w:t>Black flag up +</w:t>
                  </w:r>
                </w:p>
                <w:p w:rsidRPr="00D16E7C" w:rsidR="0061424F" w:rsidP="00DA60A3" w:rsidRDefault="1C7340E8" w14:paraId="5A7C548D" w14:textId="6F38D164">
                  <w:pPr>
                    <w:rPr>
                      <w:sz w:val="18"/>
                      <w:szCs w:val="18"/>
                      <w:lang w:val="en-GB"/>
                    </w:rPr>
                  </w:pPr>
                  <w:r w:rsidRPr="1C7340E8">
                    <w:rPr>
                      <w:sz w:val="18"/>
                      <w:szCs w:val="18"/>
                      <w:lang w:val="en-GB"/>
                    </w:rPr>
                    <w:t>1 sound signal</w:t>
                  </w:r>
                </w:p>
              </w:tc>
              <w:tc>
                <w:tcPr>
                  <w:tcW w:w="1779" w:type="dxa"/>
                </w:tcPr>
                <w:p w:rsidRPr="00D16E7C" w:rsidR="00DA60A3" w:rsidP="00DA60A3" w:rsidRDefault="00DA60A3" w14:paraId="6EC49490" w14:textId="77777777">
                  <w:pPr>
                    <w:rPr>
                      <w:sz w:val="18"/>
                      <w:szCs w:val="18"/>
                      <w:lang w:val="en-GB"/>
                    </w:rPr>
                  </w:pPr>
                </w:p>
                <w:p w:rsidRPr="00D16E7C" w:rsidR="00DA60A3" w:rsidP="00DA60A3" w:rsidRDefault="1C7340E8" w14:paraId="0684555F" w14:textId="6B3163DC">
                  <w:pPr>
                    <w:rPr>
                      <w:sz w:val="18"/>
                      <w:szCs w:val="18"/>
                      <w:lang w:val="en-GB"/>
                    </w:rPr>
                  </w:pPr>
                  <w:r w:rsidRPr="1C7340E8">
                    <w:rPr>
                      <w:sz w:val="18"/>
                      <w:szCs w:val="18"/>
                      <w:lang w:val="en-GB"/>
                    </w:rPr>
                    <w:t>Racing starts</w:t>
                  </w:r>
                </w:p>
              </w:tc>
            </w:tr>
            <w:tr w:rsidRPr="00D16E7C" w:rsidR="00DA60A3" w:rsidTr="1C7340E8" w14:paraId="603B4522" w14:textId="77777777">
              <w:trPr>
                <w:trHeight w:val="1129"/>
              </w:trPr>
              <w:tc>
                <w:tcPr>
                  <w:tcW w:w="1134" w:type="dxa"/>
                </w:tcPr>
                <w:p w:rsidRPr="00D16E7C" w:rsidR="00DA60A3" w:rsidP="00DA60A3" w:rsidRDefault="00DA60A3" w14:paraId="0511F1FE" w14:textId="77777777">
                  <w:pPr>
                    <w:rPr>
                      <w:sz w:val="18"/>
                      <w:szCs w:val="18"/>
                      <w:lang w:val="en-GB"/>
                    </w:rPr>
                  </w:pPr>
                </w:p>
                <w:p w:rsidRPr="00D16E7C" w:rsidR="00DA60A3" w:rsidP="00DA60A3" w:rsidRDefault="1C7340E8" w14:paraId="3F6D6FE7" w14:textId="3DCF0491">
                  <w:pPr>
                    <w:rPr>
                      <w:sz w:val="18"/>
                      <w:szCs w:val="18"/>
                      <w:lang w:val="en-GB"/>
                    </w:rPr>
                  </w:pPr>
                  <w:r w:rsidRPr="1C7340E8">
                    <w:rPr>
                      <w:sz w:val="18"/>
                      <w:szCs w:val="18"/>
                      <w:lang w:val="en-GB"/>
                    </w:rPr>
                    <w:t>1-minute</w:t>
                  </w:r>
                </w:p>
              </w:tc>
              <w:tc>
                <w:tcPr>
                  <w:tcW w:w="1418" w:type="dxa"/>
                </w:tcPr>
                <w:p w:rsidRPr="00D16E7C" w:rsidR="00DA60A3" w:rsidP="00DA60A3" w:rsidRDefault="00DA60A3" w14:paraId="300900FB" w14:textId="0F5B5F8D">
                  <w:pPr>
                    <w:rPr>
                      <w:sz w:val="18"/>
                      <w:szCs w:val="18"/>
                      <w:lang w:val="en-GB"/>
                    </w:rPr>
                  </w:pPr>
                </w:p>
                <w:p w:rsidRPr="00D16E7C" w:rsidR="00DA60A3" w:rsidP="00DA60A3" w:rsidRDefault="1C7340E8" w14:paraId="6477578D" w14:textId="77777777">
                  <w:pPr>
                    <w:jc w:val="center"/>
                    <w:rPr>
                      <w:sz w:val="18"/>
                      <w:szCs w:val="18"/>
                      <w:lang w:val="en-GB"/>
                    </w:rPr>
                  </w:pPr>
                  <w:r w:rsidRPr="1C7340E8">
                    <w:rPr>
                      <w:sz w:val="18"/>
                      <w:szCs w:val="18"/>
                      <w:lang w:val="en-GB"/>
                    </w:rPr>
                    <w:t xml:space="preserve">  1</w:t>
                  </w:r>
                </w:p>
              </w:tc>
              <w:tc>
                <w:tcPr>
                  <w:tcW w:w="1275" w:type="dxa"/>
                </w:tcPr>
                <w:p w:rsidRPr="00D16E7C" w:rsidR="00DA60A3" w:rsidP="00DA60A3" w:rsidRDefault="00DA60A3" w14:paraId="5166A92B" w14:textId="77777777">
                  <w:pPr>
                    <w:rPr>
                      <w:sz w:val="18"/>
                      <w:szCs w:val="18"/>
                      <w:lang w:val="en-GB"/>
                    </w:rPr>
                  </w:pPr>
                </w:p>
                <w:p w:rsidRPr="00D16E7C" w:rsidR="00DA60A3" w:rsidP="00DA60A3" w:rsidRDefault="00DA60A3" w14:paraId="6A74B481" w14:textId="77777777">
                  <w:pPr>
                    <w:jc w:val="center"/>
                    <w:rPr>
                      <w:sz w:val="18"/>
                      <w:szCs w:val="18"/>
                      <w:lang w:val="en-GB"/>
                    </w:rPr>
                  </w:pPr>
                  <w:r w:rsidRPr="00D16E7C">
                    <w:rPr>
                      <w:noProof/>
                      <w:sz w:val="18"/>
                      <w:szCs w:val="18"/>
                      <w:lang w:val="en-GB" w:eastAsia="en-GB"/>
                    </w:rPr>
                    <w:drawing>
                      <wp:inline distT="0" distB="0" distL="0" distR="0" wp14:anchorId="62BD1B05" wp14:editId="0BC27925">
                        <wp:extent cx="692722" cy="500062"/>
                        <wp:effectExtent l="0" t="0" r="0" b="0"/>
                        <wp:docPr id="42" name="Picture 42" descr="Flag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lag - Black"/>
                                <pic:cNvPicPr>
                                  <a:picLocks noChangeAspect="1" noChangeArrowheads="1"/>
                                </pic:cNvPicPr>
                              </pic:nvPicPr>
                              <pic:blipFill>
                                <a:blip r:embed="rId27" cstate="print"/>
                                <a:srcRect/>
                                <a:stretch>
                                  <a:fillRect/>
                                </a:stretch>
                              </pic:blipFill>
                              <pic:spPr bwMode="auto">
                                <a:xfrm>
                                  <a:off x="0" y="0"/>
                                  <a:ext cx="697194" cy="503290"/>
                                </a:xfrm>
                                <a:prstGeom prst="rect">
                                  <a:avLst/>
                                </a:prstGeom>
                                <a:noFill/>
                                <a:ln w="9525">
                                  <a:noFill/>
                                  <a:miter lim="800000"/>
                                  <a:headEnd/>
                                  <a:tailEnd/>
                                </a:ln>
                              </pic:spPr>
                            </pic:pic>
                          </a:graphicData>
                        </a:graphic>
                      </wp:inline>
                    </w:drawing>
                  </w:r>
                </w:p>
                <w:p w:rsidRPr="00D16E7C" w:rsidR="00DA60A3" w:rsidP="00DA60A3" w:rsidRDefault="00DA60A3" w14:paraId="1A3DA98F" w14:textId="77777777">
                  <w:pPr>
                    <w:rPr>
                      <w:sz w:val="18"/>
                      <w:szCs w:val="18"/>
                      <w:lang w:val="en-GB"/>
                    </w:rPr>
                  </w:pPr>
                </w:p>
              </w:tc>
              <w:tc>
                <w:tcPr>
                  <w:tcW w:w="709" w:type="dxa"/>
                </w:tcPr>
                <w:p w:rsidRPr="00D16E7C" w:rsidR="00DA60A3" w:rsidP="00DA60A3" w:rsidRDefault="00DA60A3" w14:paraId="4A9E8D9E" w14:textId="77777777">
                  <w:pPr>
                    <w:rPr>
                      <w:sz w:val="18"/>
                      <w:szCs w:val="18"/>
                      <w:lang w:val="en-GB"/>
                    </w:rPr>
                  </w:pPr>
                </w:p>
                <w:p w:rsidRPr="00D16E7C" w:rsidR="00DA60A3" w:rsidP="00DA60A3" w:rsidRDefault="00DA60A3" w14:paraId="3FABC8DB" w14:textId="77777777">
                  <w:pPr>
                    <w:rPr>
                      <w:sz w:val="18"/>
                      <w:szCs w:val="18"/>
                      <w:lang w:val="en-GB"/>
                    </w:rPr>
                  </w:pPr>
                  <w:r w:rsidRPr="00D16E7C">
                    <w:rPr>
                      <w:noProof/>
                      <w:sz w:val="18"/>
                      <w:szCs w:val="18"/>
                      <w:lang w:val="en-GB" w:eastAsia="en-GB"/>
                    </w:rPr>
                    <mc:AlternateContent>
                      <mc:Choice Requires="wps">
                        <w:drawing>
                          <wp:anchor distT="0" distB="0" distL="114299" distR="114299" simplePos="0" relativeHeight="251743232" behindDoc="0" locked="0" layoutInCell="1" allowOverlap="1" wp14:anchorId="3EAE2A40" wp14:editId="3A97C0BA">
                            <wp:simplePos x="0" y="0"/>
                            <wp:positionH relativeFrom="column">
                              <wp:posOffset>124777</wp:posOffset>
                            </wp:positionH>
                            <wp:positionV relativeFrom="paragraph">
                              <wp:posOffset>71120</wp:posOffset>
                            </wp:positionV>
                            <wp:extent cx="0" cy="347980"/>
                            <wp:effectExtent l="114300" t="0" r="76200" b="52070"/>
                            <wp:wrapNone/>
                            <wp:docPr id="2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7980"/>
                                    </a:xfrm>
                                    <a:prstGeom prst="line">
                                      <a:avLst/>
                                    </a:prstGeom>
                                    <a:noFill/>
                                    <a:ln w="508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1C1C1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2D8CD35">
                          <v:line id="Line 41" style="position:absolute;flip:x;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4pt" from="9.8pt,5.6pt" to="9.8pt,33pt" w14:anchorId="0D482F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">
                            <v:stroke endarrow="block"/>
                            <v:shadow color="#1c1c1c"/>
                          </v:line>
                        </w:pict>
                      </mc:Fallback>
                    </mc:AlternateContent>
                  </w:r>
                </w:p>
                <w:p w:rsidRPr="00D16E7C" w:rsidR="00DA60A3" w:rsidP="00DA60A3" w:rsidRDefault="00DA60A3" w14:paraId="3C4546F6" w14:textId="77777777">
                  <w:pPr>
                    <w:rPr>
                      <w:sz w:val="18"/>
                      <w:szCs w:val="18"/>
                      <w:lang w:val="en-GB"/>
                    </w:rPr>
                  </w:pPr>
                </w:p>
              </w:tc>
              <w:tc>
                <w:tcPr>
                  <w:tcW w:w="1623" w:type="dxa"/>
                </w:tcPr>
                <w:p w:rsidRPr="00D16E7C" w:rsidR="00DA60A3" w:rsidP="00DA60A3" w:rsidRDefault="00DA60A3" w14:paraId="0E458AF0" w14:textId="77777777">
                  <w:pPr>
                    <w:rPr>
                      <w:sz w:val="18"/>
                      <w:szCs w:val="18"/>
                      <w:lang w:val="en-GB"/>
                    </w:rPr>
                  </w:pPr>
                </w:p>
                <w:p w:rsidR="00BB2ECD" w:rsidP="00BB2ECD" w:rsidRDefault="1C7340E8" w14:paraId="7409E85B" w14:textId="215D121C">
                  <w:pPr>
                    <w:rPr>
                      <w:sz w:val="18"/>
                      <w:szCs w:val="18"/>
                      <w:lang w:val="en-GB"/>
                    </w:rPr>
                  </w:pPr>
                  <w:r w:rsidRPr="1C7340E8">
                    <w:rPr>
                      <w:sz w:val="18"/>
                      <w:szCs w:val="18"/>
                      <w:lang w:val="en-GB"/>
                    </w:rPr>
                    <w:t>Black flag down +</w:t>
                  </w:r>
                </w:p>
                <w:p w:rsidRPr="00D16E7C" w:rsidR="00DA60A3" w:rsidP="00BB2ECD" w:rsidRDefault="1C7340E8" w14:paraId="35CDAFF7" w14:textId="48C65882">
                  <w:pPr>
                    <w:rPr>
                      <w:sz w:val="18"/>
                      <w:szCs w:val="18"/>
                      <w:lang w:val="en-GB"/>
                    </w:rPr>
                  </w:pPr>
                  <w:r w:rsidRPr="1C7340E8">
                    <w:rPr>
                      <w:sz w:val="18"/>
                      <w:szCs w:val="18"/>
                      <w:lang w:val="en-GB"/>
                    </w:rPr>
                    <w:t>1 long sound signal</w:t>
                  </w:r>
                </w:p>
              </w:tc>
              <w:tc>
                <w:tcPr>
                  <w:tcW w:w="1779" w:type="dxa"/>
                </w:tcPr>
                <w:p w:rsidRPr="00D16E7C" w:rsidR="00DA60A3" w:rsidP="00DA60A3" w:rsidRDefault="00DA60A3" w14:paraId="2EE47391" w14:textId="77777777">
                  <w:pPr>
                    <w:rPr>
                      <w:sz w:val="18"/>
                      <w:szCs w:val="18"/>
                      <w:lang w:val="en-GB"/>
                    </w:rPr>
                  </w:pPr>
                </w:p>
                <w:p w:rsidRPr="00D16E7C" w:rsidR="00DA60A3" w:rsidP="00DA60A3" w:rsidRDefault="1C7340E8" w14:paraId="0D325D8B" w14:textId="6315097A">
                  <w:pPr>
                    <w:rPr>
                      <w:sz w:val="18"/>
                      <w:szCs w:val="18"/>
                      <w:lang w:val="en-GB"/>
                    </w:rPr>
                  </w:pPr>
                  <w:r w:rsidRPr="1C7340E8">
                    <w:rPr>
                      <w:sz w:val="18"/>
                      <w:szCs w:val="18"/>
                      <w:lang w:val="en-GB"/>
                    </w:rPr>
                    <w:t>Start rule 30.4 is active</w:t>
                  </w:r>
                </w:p>
              </w:tc>
            </w:tr>
            <w:tr w:rsidRPr="00D16E7C" w:rsidR="00DA60A3" w:rsidTr="1C7340E8" w14:paraId="4E566E27" w14:textId="77777777">
              <w:trPr>
                <w:trHeight w:val="1129"/>
              </w:trPr>
              <w:tc>
                <w:tcPr>
                  <w:tcW w:w="1134" w:type="dxa"/>
                </w:tcPr>
                <w:p w:rsidRPr="00D16E7C" w:rsidR="00DA60A3" w:rsidP="00DA60A3" w:rsidRDefault="00DA60A3" w14:paraId="045E5FA2" w14:textId="77777777">
                  <w:pPr>
                    <w:rPr>
                      <w:sz w:val="18"/>
                      <w:szCs w:val="18"/>
                      <w:lang w:val="en-GB"/>
                    </w:rPr>
                  </w:pPr>
                </w:p>
                <w:p w:rsidRPr="00D16E7C" w:rsidR="00DA60A3" w:rsidP="00DA60A3" w:rsidRDefault="1C7340E8" w14:paraId="082DA196" w14:textId="6476A2A0">
                  <w:pPr>
                    <w:rPr>
                      <w:sz w:val="18"/>
                      <w:szCs w:val="18"/>
                      <w:lang w:val="en-GB"/>
                    </w:rPr>
                  </w:pPr>
                  <w:r w:rsidRPr="1C7340E8">
                    <w:rPr>
                      <w:sz w:val="18"/>
                      <w:szCs w:val="18"/>
                      <w:lang w:val="en-GB"/>
                    </w:rPr>
                    <w:t>Starting</w:t>
                  </w:r>
                </w:p>
              </w:tc>
              <w:tc>
                <w:tcPr>
                  <w:tcW w:w="1418" w:type="dxa"/>
                </w:tcPr>
                <w:p w:rsidRPr="00D16E7C" w:rsidR="00DA60A3" w:rsidP="00DA60A3" w:rsidRDefault="00DA60A3" w14:paraId="71DC9A4B" w14:textId="77777777">
                  <w:pPr>
                    <w:rPr>
                      <w:sz w:val="18"/>
                      <w:szCs w:val="18"/>
                      <w:lang w:val="en-GB"/>
                    </w:rPr>
                  </w:pPr>
                </w:p>
                <w:p w:rsidRPr="00D16E7C" w:rsidR="00DA60A3" w:rsidP="00DA60A3" w:rsidRDefault="1C7340E8" w14:paraId="599CA81F" w14:textId="46FFAAD3">
                  <w:pPr>
                    <w:jc w:val="center"/>
                    <w:rPr>
                      <w:sz w:val="18"/>
                      <w:szCs w:val="18"/>
                      <w:lang w:val="en-GB"/>
                    </w:rPr>
                  </w:pPr>
                  <w:r w:rsidRPr="1C7340E8">
                    <w:rPr>
                      <w:sz w:val="18"/>
                      <w:szCs w:val="18"/>
                      <w:lang w:val="en-GB"/>
                    </w:rPr>
                    <w:t>0</w:t>
                  </w:r>
                </w:p>
              </w:tc>
              <w:tc>
                <w:tcPr>
                  <w:tcW w:w="1275" w:type="dxa"/>
                </w:tcPr>
                <w:p w:rsidRPr="00D16E7C" w:rsidR="00DA60A3" w:rsidP="00A05D09" w:rsidRDefault="00DA60A3" w14:paraId="41527BFE" w14:textId="43885298">
                  <w:pPr>
                    <w:rPr>
                      <w:sz w:val="18"/>
                      <w:szCs w:val="18"/>
                      <w:lang w:val="en-GB"/>
                    </w:rPr>
                  </w:pPr>
                </w:p>
                <w:p w:rsidR="004E2C21" w:rsidP="00EB32E6" w:rsidRDefault="00DA60A3" w14:paraId="57E7BDB5" w14:textId="7E5C0DE4">
                  <w:pPr>
                    <w:jc w:val="center"/>
                    <w:rPr>
                      <w:sz w:val="18"/>
                      <w:szCs w:val="18"/>
                      <w:lang w:val="en-GB"/>
                    </w:rPr>
                  </w:pPr>
                  <w:r>
                    <w:rPr>
                      <w:noProof/>
                    </w:rPr>
                    <w:drawing>
                      <wp:inline distT="0" distB="0" distL="0" distR="0" wp14:anchorId="7DA8AAEA" wp14:editId="7FBB03B8">
                        <wp:extent cx="702439" cy="499745"/>
                        <wp:effectExtent l="0" t="0" r="254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02439" cy="499745"/>
                                </a:xfrm>
                                <a:prstGeom prst="rect">
                                  <a:avLst/>
                                </a:prstGeom>
                              </pic:spPr>
                            </pic:pic>
                          </a:graphicData>
                        </a:graphic>
                      </wp:inline>
                    </w:drawing>
                  </w:r>
                </w:p>
                <w:p w:rsidRPr="00D16E7C" w:rsidR="004E2C21" w:rsidP="00DA60A3" w:rsidRDefault="004E2C21" w14:paraId="69EA82AE" w14:textId="34951F8A">
                  <w:pPr>
                    <w:rPr>
                      <w:sz w:val="18"/>
                      <w:szCs w:val="18"/>
                      <w:lang w:val="en-GB"/>
                    </w:rPr>
                  </w:pPr>
                </w:p>
              </w:tc>
              <w:tc>
                <w:tcPr>
                  <w:tcW w:w="709" w:type="dxa"/>
                </w:tcPr>
                <w:p w:rsidRPr="00D16E7C" w:rsidR="00DA60A3" w:rsidP="00DA60A3" w:rsidRDefault="00DA60A3" w14:paraId="74D57F4B" w14:textId="77777777">
                  <w:pPr>
                    <w:rPr>
                      <w:sz w:val="18"/>
                      <w:szCs w:val="18"/>
                      <w:lang w:val="en-GB"/>
                    </w:rPr>
                  </w:pPr>
                </w:p>
                <w:p w:rsidRPr="00D16E7C" w:rsidR="00DA60A3" w:rsidP="00DA60A3" w:rsidRDefault="00DA60A3" w14:paraId="3D81568F" w14:textId="77777777">
                  <w:pPr>
                    <w:rPr>
                      <w:sz w:val="18"/>
                      <w:szCs w:val="18"/>
                      <w:lang w:val="en-GB"/>
                    </w:rPr>
                  </w:pPr>
                  <w:r w:rsidRPr="00D16E7C">
                    <w:rPr>
                      <w:noProof/>
                      <w:sz w:val="18"/>
                      <w:szCs w:val="18"/>
                      <w:lang w:val="en-GB" w:eastAsia="en-GB"/>
                    </w:rPr>
                    <mc:AlternateContent>
                      <mc:Choice Requires="wps">
                        <w:drawing>
                          <wp:anchor distT="0" distB="0" distL="114299" distR="114299" simplePos="0" relativeHeight="251744256" behindDoc="0" locked="0" layoutInCell="1" allowOverlap="1" wp14:anchorId="25E27E99" wp14:editId="7D1F7477">
                            <wp:simplePos x="0" y="0"/>
                            <wp:positionH relativeFrom="column">
                              <wp:posOffset>124777</wp:posOffset>
                            </wp:positionH>
                            <wp:positionV relativeFrom="paragraph">
                              <wp:posOffset>71120</wp:posOffset>
                            </wp:positionV>
                            <wp:extent cx="0" cy="347980"/>
                            <wp:effectExtent l="114300" t="0" r="76200" b="52070"/>
                            <wp:wrapNone/>
                            <wp:docPr id="4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7980"/>
                                    </a:xfrm>
                                    <a:prstGeom prst="line">
                                      <a:avLst/>
                                    </a:prstGeom>
                                    <a:noFill/>
                                    <a:ln w="508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1C1C1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E7FEFAB">
                          <v:line id="Line 41" style="position:absolute;flip:x;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4pt" from="9.8pt,5.6pt" to="9.8pt,33pt" w14:anchorId="2DF31F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">
                            <v:stroke endarrow="block"/>
                            <v:shadow color="#1c1c1c"/>
                          </v:line>
                        </w:pict>
                      </mc:Fallback>
                    </mc:AlternateContent>
                  </w:r>
                </w:p>
                <w:p w:rsidRPr="00D16E7C" w:rsidR="00DA60A3" w:rsidP="00DA60A3" w:rsidRDefault="00DA60A3" w14:paraId="64A429BF" w14:textId="77777777">
                  <w:pPr>
                    <w:rPr>
                      <w:sz w:val="18"/>
                      <w:szCs w:val="18"/>
                      <w:lang w:val="en-GB"/>
                    </w:rPr>
                  </w:pPr>
                </w:p>
              </w:tc>
              <w:tc>
                <w:tcPr>
                  <w:tcW w:w="1623" w:type="dxa"/>
                </w:tcPr>
                <w:p w:rsidRPr="00D16E7C" w:rsidR="00DA60A3" w:rsidP="00DA60A3" w:rsidRDefault="00DA60A3" w14:paraId="3AC404F9" w14:textId="77777777">
                  <w:pPr>
                    <w:rPr>
                      <w:sz w:val="18"/>
                      <w:szCs w:val="18"/>
                      <w:lang w:val="en-GB"/>
                    </w:rPr>
                  </w:pPr>
                </w:p>
                <w:p w:rsidR="00BB2ECD" w:rsidP="00BB2ECD" w:rsidRDefault="1C7340E8" w14:paraId="322F3F48" w14:textId="4C5840EE">
                  <w:pPr>
                    <w:rPr>
                      <w:sz w:val="18"/>
                      <w:szCs w:val="18"/>
                      <w:lang w:val="en-GB"/>
                    </w:rPr>
                  </w:pPr>
                  <w:r w:rsidRPr="1C7340E8">
                    <w:rPr>
                      <w:sz w:val="18"/>
                      <w:szCs w:val="18"/>
                      <w:lang w:val="en-GB"/>
                    </w:rPr>
                    <w:t>Class flag down +</w:t>
                  </w:r>
                </w:p>
                <w:p w:rsidRPr="00D16E7C" w:rsidR="00DA60A3" w:rsidP="00BB2ECD" w:rsidRDefault="1C7340E8" w14:paraId="08E26ABE" w14:textId="5A8C70D6">
                  <w:pPr>
                    <w:rPr>
                      <w:sz w:val="18"/>
                      <w:szCs w:val="18"/>
                      <w:lang w:val="en-GB"/>
                    </w:rPr>
                  </w:pPr>
                  <w:r w:rsidRPr="1C7340E8">
                    <w:rPr>
                      <w:sz w:val="18"/>
                      <w:szCs w:val="18"/>
                      <w:lang w:val="en-GB"/>
                    </w:rPr>
                    <w:t>1 sound signal</w:t>
                  </w:r>
                </w:p>
              </w:tc>
              <w:tc>
                <w:tcPr>
                  <w:tcW w:w="1779" w:type="dxa"/>
                </w:tcPr>
                <w:p w:rsidRPr="00D16E7C" w:rsidR="00DA60A3" w:rsidP="00DA60A3" w:rsidRDefault="00DA60A3" w14:paraId="4B8B7BE2" w14:textId="77777777">
                  <w:pPr>
                    <w:rPr>
                      <w:sz w:val="18"/>
                      <w:szCs w:val="18"/>
                      <w:lang w:val="en-GB"/>
                    </w:rPr>
                  </w:pPr>
                </w:p>
                <w:p w:rsidRPr="00D16E7C" w:rsidR="00DA60A3" w:rsidP="00DA60A3" w:rsidRDefault="00DA60A3" w14:paraId="7125B324" w14:textId="0A35F898">
                  <w:pPr>
                    <w:rPr>
                      <w:sz w:val="18"/>
                      <w:szCs w:val="18"/>
                      <w:lang w:val="en-GB"/>
                    </w:rPr>
                  </w:pPr>
                </w:p>
              </w:tc>
            </w:tr>
          </w:tbl>
          <w:p w:rsidRPr="00D16E7C" w:rsidR="00DA60A3" w:rsidP="00DA60A3" w:rsidRDefault="1C7340E8" w14:paraId="57041029" w14:textId="72926304">
            <w:pPr>
              <w:spacing w:before="40" w:after="40" w:line="276" w:lineRule="auto"/>
              <w:rPr>
                <w:sz w:val="24"/>
                <w:szCs w:val="24"/>
                <w:lang w:val="en-GB"/>
              </w:rPr>
            </w:pPr>
            <w:r w:rsidRPr="1C7340E8">
              <w:rPr>
                <w:sz w:val="24"/>
                <w:szCs w:val="24"/>
                <w:lang w:val="en-GB"/>
              </w:rPr>
              <w:t xml:space="preserve"> </w:t>
            </w:r>
          </w:p>
        </w:tc>
      </w:tr>
      <w:tr w:rsidRPr="00D16E7C" w:rsidR="00DA60A3" w:rsidTr="40FE4D66" w14:paraId="68E1B289" w14:textId="77777777">
        <w:tc>
          <w:tcPr>
            <w:tcW w:w="992" w:type="dxa"/>
            <w:tcMar/>
          </w:tcPr>
          <w:p w:rsidRPr="00D16E7C" w:rsidR="00DA60A3" w:rsidP="1C7340E8" w:rsidRDefault="1C7340E8" w14:paraId="12D01344" w14:textId="1E0023D9">
            <w:pPr>
              <w:spacing w:before="40" w:after="40" w:line="276" w:lineRule="auto"/>
              <w:rPr>
                <w:b/>
                <w:bCs/>
                <w:sz w:val="24"/>
                <w:szCs w:val="24"/>
                <w:lang w:val="en-GB"/>
              </w:rPr>
            </w:pPr>
            <w:r w:rsidRPr="1C7340E8">
              <w:rPr>
                <w:b/>
                <w:bCs/>
                <w:sz w:val="24"/>
                <w:szCs w:val="24"/>
                <w:lang w:val="en-GB"/>
              </w:rPr>
              <w:t>8.2</w:t>
            </w:r>
          </w:p>
        </w:tc>
        <w:tc>
          <w:tcPr>
            <w:tcW w:w="8251" w:type="dxa"/>
            <w:tcMar/>
          </w:tcPr>
          <w:p w:rsidRPr="00D16E7C" w:rsidR="00DA60A3" w:rsidP="00DA60A3" w:rsidRDefault="1C7340E8" w14:paraId="537FCCD4" w14:textId="505235B1">
            <w:pPr>
              <w:spacing w:before="40" w:after="40" w:line="276" w:lineRule="auto"/>
              <w:rPr>
                <w:sz w:val="24"/>
                <w:szCs w:val="24"/>
                <w:lang w:val="en-GB"/>
              </w:rPr>
            </w:pPr>
            <w:r w:rsidRPr="1C7340E8">
              <w:rPr>
                <w:sz w:val="24"/>
                <w:szCs w:val="24"/>
                <w:lang w:val="en-GB"/>
              </w:rPr>
              <w:t>"Black flag” RRS 30.4 applies during all starts.</w:t>
            </w:r>
          </w:p>
        </w:tc>
      </w:tr>
      <w:tr w:rsidRPr="00D16E7C" w:rsidR="00DA60A3" w:rsidTr="40FE4D66" w14:paraId="7971D059" w14:textId="77777777">
        <w:tc>
          <w:tcPr>
            <w:tcW w:w="992" w:type="dxa"/>
            <w:tcMar/>
          </w:tcPr>
          <w:p w:rsidRPr="00D16E7C" w:rsidR="00DA60A3" w:rsidP="1C7340E8" w:rsidRDefault="1C7340E8" w14:paraId="6225FD4E" w14:textId="79AB0E9F">
            <w:pPr>
              <w:spacing w:before="40" w:after="40" w:line="276" w:lineRule="auto"/>
              <w:rPr>
                <w:b/>
                <w:bCs/>
                <w:sz w:val="24"/>
                <w:szCs w:val="24"/>
                <w:lang w:val="en-GB"/>
              </w:rPr>
            </w:pPr>
            <w:r w:rsidRPr="1C7340E8">
              <w:rPr>
                <w:b/>
                <w:bCs/>
                <w:sz w:val="24"/>
                <w:szCs w:val="24"/>
                <w:lang w:val="en-GB"/>
              </w:rPr>
              <w:t>8.3</w:t>
            </w:r>
          </w:p>
        </w:tc>
        <w:tc>
          <w:tcPr>
            <w:tcW w:w="8251" w:type="dxa"/>
            <w:tcMar/>
          </w:tcPr>
          <w:p w:rsidRPr="00D16E7C" w:rsidR="00DA60A3" w:rsidP="00DA60A3" w:rsidRDefault="1C7340E8" w14:paraId="66738994" w14:textId="011B30A7">
            <w:pPr>
              <w:spacing w:before="40" w:after="40" w:line="276" w:lineRule="auto"/>
              <w:rPr>
                <w:sz w:val="24"/>
                <w:szCs w:val="24"/>
                <w:lang w:val="en-GB"/>
              </w:rPr>
            </w:pPr>
            <w:r w:rsidRPr="1C7340E8">
              <w:rPr>
                <w:sz w:val="24"/>
                <w:szCs w:val="24"/>
                <w:lang w:val="en-GB"/>
              </w:rPr>
              <w:t xml:space="preserve">The Marathon discipline can be started either from a regular starting line or a “rabbit start” as described in the </w:t>
            </w:r>
            <w:proofErr w:type="spellStart"/>
            <w:r w:rsidRPr="1C7340E8">
              <w:rPr>
                <w:sz w:val="24"/>
                <w:szCs w:val="24"/>
                <w:lang w:val="en-GB"/>
              </w:rPr>
              <w:t>iQFOiL</w:t>
            </w:r>
            <w:proofErr w:type="spellEnd"/>
            <w:r w:rsidRPr="1C7340E8">
              <w:rPr>
                <w:sz w:val="24"/>
                <w:szCs w:val="24"/>
                <w:lang w:val="en-GB"/>
              </w:rPr>
              <w:t xml:space="preserve"> Race Management Policies.</w:t>
            </w:r>
          </w:p>
        </w:tc>
      </w:tr>
      <w:tr w:rsidRPr="00D16E7C" w:rsidR="00DA60A3" w:rsidTr="40FE4D66" w14:paraId="14FB3360" w14:textId="77777777">
        <w:tc>
          <w:tcPr>
            <w:tcW w:w="992" w:type="dxa"/>
            <w:tcMar/>
          </w:tcPr>
          <w:p w:rsidRPr="00CF7EE9" w:rsidR="00DA60A3" w:rsidP="1C7340E8" w:rsidRDefault="1C7340E8" w14:paraId="358B2396" w14:textId="30800660">
            <w:pPr>
              <w:spacing w:before="200" w:after="200" w:line="276" w:lineRule="auto"/>
              <w:rPr>
                <w:sz w:val="24"/>
                <w:szCs w:val="24"/>
                <w:lang w:val="en-GB"/>
              </w:rPr>
            </w:pPr>
            <w:r w:rsidRPr="1C7340E8">
              <w:rPr>
                <w:b/>
                <w:bCs/>
                <w:sz w:val="24"/>
                <w:szCs w:val="24"/>
                <w:lang w:val="en-GB"/>
              </w:rPr>
              <w:t>9</w:t>
            </w:r>
          </w:p>
        </w:tc>
        <w:tc>
          <w:tcPr>
            <w:tcW w:w="8251" w:type="dxa"/>
            <w:tcMar/>
          </w:tcPr>
          <w:p w:rsidRPr="00D16E7C" w:rsidR="00DA60A3" w:rsidP="00DA60A3" w:rsidRDefault="1C7340E8" w14:paraId="35E107F6" w14:textId="7B17E6A2">
            <w:pPr>
              <w:spacing w:before="200" w:after="200" w:line="276" w:lineRule="auto"/>
              <w:rPr>
                <w:sz w:val="24"/>
                <w:szCs w:val="24"/>
                <w:lang w:val="en-GB"/>
              </w:rPr>
            </w:pPr>
            <w:r w:rsidRPr="1C7340E8">
              <w:rPr>
                <w:b/>
                <w:bCs/>
                <w:sz w:val="24"/>
                <w:szCs w:val="24"/>
                <w:lang w:val="en-GB"/>
              </w:rPr>
              <w:t>THE FINISH</w:t>
            </w:r>
          </w:p>
        </w:tc>
      </w:tr>
      <w:tr w:rsidRPr="00D16E7C" w:rsidR="00DA60A3" w:rsidTr="40FE4D66" w14:paraId="0B77E67E" w14:textId="77777777">
        <w:tc>
          <w:tcPr>
            <w:tcW w:w="992" w:type="dxa"/>
            <w:tcMar/>
          </w:tcPr>
          <w:p w:rsidRPr="00D16E7C" w:rsidR="00DA60A3" w:rsidP="1C7340E8" w:rsidRDefault="1C7340E8" w14:paraId="03EE9689" w14:textId="12355CAA">
            <w:pPr>
              <w:spacing w:before="40" w:after="40" w:line="276" w:lineRule="auto"/>
              <w:rPr>
                <w:b/>
                <w:bCs/>
                <w:sz w:val="24"/>
                <w:szCs w:val="24"/>
                <w:lang w:val="en-GB"/>
              </w:rPr>
            </w:pPr>
            <w:r w:rsidRPr="1C7340E8">
              <w:rPr>
                <w:b/>
                <w:bCs/>
                <w:sz w:val="24"/>
                <w:szCs w:val="24"/>
                <w:lang w:val="en-GB"/>
              </w:rPr>
              <w:t>9.1</w:t>
            </w:r>
          </w:p>
        </w:tc>
        <w:tc>
          <w:tcPr>
            <w:tcW w:w="8251" w:type="dxa"/>
            <w:tcMar/>
          </w:tcPr>
          <w:p w:rsidRPr="00D16E7C" w:rsidR="00DA60A3" w:rsidP="00DA60A3" w:rsidRDefault="1C7340E8" w14:paraId="7311C322" w14:textId="009F04EF">
            <w:pPr>
              <w:spacing w:before="40" w:after="40" w:line="276" w:lineRule="auto"/>
              <w:rPr>
                <w:sz w:val="24"/>
                <w:szCs w:val="24"/>
                <w:lang w:val="en-GB"/>
              </w:rPr>
            </w:pPr>
            <w:r w:rsidRPr="1C7340E8">
              <w:rPr>
                <w:sz w:val="24"/>
                <w:szCs w:val="24"/>
                <w:lang w:val="en-GB"/>
              </w:rPr>
              <w:t>Signal flag "L" shown at the finish line vessel means: "A new race will be started immediately after the current race is completed".</w:t>
            </w:r>
          </w:p>
        </w:tc>
      </w:tr>
      <w:tr w:rsidRPr="00D16E7C" w:rsidR="00DA60A3" w:rsidTr="40FE4D66" w14:paraId="2BE62291" w14:textId="77777777">
        <w:tc>
          <w:tcPr>
            <w:tcW w:w="992" w:type="dxa"/>
            <w:tcMar/>
          </w:tcPr>
          <w:p w:rsidR="00DA60A3" w:rsidP="1C7340E8" w:rsidRDefault="1C7340E8" w14:paraId="65F3A993" w14:textId="0342C611">
            <w:pPr>
              <w:spacing w:before="200" w:after="200" w:line="276" w:lineRule="auto"/>
              <w:rPr>
                <w:b/>
                <w:bCs/>
                <w:sz w:val="24"/>
                <w:szCs w:val="24"/>
                <w:lang w:val="en-GB"/>
              </w:rPr>
            </w:pPr>
            <w:r w:rsidRPr="1C7340E8">
              <w:rPr>
                <w:b/>
                <w:bCs/>
                <w:sz w:val="24"/>
                <w:szCs w:val="24"/>
                <w:lang w:val="en-GB"/>
              </w:rPr>
              <w:t>10</w:t>
            </w:r>
          </w:p>
        </w:tc>
        <w:tc>
          <w:tcPr>
            <w:tcW w:w="8251" w:type="dxa"/>
            <w:tcMar/>
          </w:tcPr>
          <w:p w:rsidR="00DA60A3" w:rsidP="00DA60A3" w:rsidRDefault="1C7340E8" w14:paraId="4FBD4AA9" w14:textId="5CC45EE7">
            <w:pPr>
              <w:spacing w:before="200" w:after="200" w:line="276" w:lineRule="auto"/>
              <w:rPr>
                <w:sz w:val="24"/>
                <w:szCs w:val="24"/>
                <w:lang w:val="en-GB"/>
              </w:rPr>
            </w:pPr>
            <w:r w:rsidRPr="1C7340E8">
              <w:rPr>
                <w:b/>
                <w:bCs/>
                <w:sz w:val="24"/>
                <w:szCs w:val="24"/>
                <w:lang w:val="en-GB"/>
              </w:rPr>
              <w:t>TIME LIMITS AND TARGET TIMES</w:t>
            </w:r>
          </w:p>
        </w:tc>
      </w:tr>
      <w:tr w:rsidRPr="00D16E7C" w:rsidR="00DA60A3" w:rsidTr="40FE4D66" w14:paraId="4410A800" w14:textId="77777777">
        <w:tc>
          <w:tcPr>
            <w:tcW w:w="992" w:type="dxa"/>
            <w:tcMar/>
          </w:tcPr>
          <w:p w:rsidR="00DA60A3" w:rsidP="1C7340E8" w:rsidRDefault="1C7340E8" w14:paraId="26C0ECF5" w14:textId="08308F21">
            <w:pPr>
              <w:spacing w:before="40" w:after="40" w:line="276" w:lineRule="auto"/>
              <w:rPr>
                <w:b/>
                <w:bCs/>
                <w:sz w:val="24"/>
                <w:szCs w:val="24"/>
                <w:lang w:val="en-GB"/>
              </w:rPr>
            </w:pPr>
            <w:r w:rsidRPr="1C7340E8">
              <w:rPr>
                <w:b/>
                <w:bCs/>
                <w:sz w:val="24"/>
                <w:szCs w:val="24"/>
                <w:lang w:val="en-GB"/>
              </w:rPr>
              <w:t>10.1</w:t>
            </w:r>
          </w:p>
        </w:tc>
        <w:tc>
          <w:tcPr>
            <w:tcW w:w="8251" w:type="dxa"/>
            <w:tcMar/>
          </w:tcPr>
          <w:p w:rsidR="00DA60A3" w:rsidP="00DA60A3" w:rsidRDefault="1C7340E8" w14:paraId="524F377D" w14:textId="1772928B">
            <w:pPr>
              <w:spacing w:before="40" w:after="40" w:line="276" w:lineRule="auto"/>
              <w:rPr>
                <w:sz w:val="24"/>
                <w:szCs w:val="24"/>
                <w:lang w:val="en-GB"/>
              </w:rPr>
            </w:pPr>
            <w:r w:rsidRPr="1C7340E8">
              <w:rPr>
                <w:sz w:val="24"/>
                <w:szCs w:val="24"/>
                <w:lang w:val="en-GB"/>
              </w:rPr>
              <w:t xml:space="preserve">Boards failing to finish within a </w:t>
            </w:r>
            <w:r w:rsidRPr="1C7340E8" w:rsidR="00770B3F">
              <w:rPr>
                <w:sz w:val="24"/>
                <w:szCs w:val="24"/>
                <w:lang w:val="en-GB"/>
              </w:rPr>
              <w:t>100%-time</w:t>
            </w:r>
            <w:r w:rsidRPr="1C7340E8">
              <w:rPr>
                <w:sz w:val="24"/>
                <w:szCs w:val="24"/>
                <w:lang w:val="en-GB"/>
              </w:rPr>
              <w:t xml:space="preserve"> window of the time for the first board to finish the course shall be scored Did Not Finish without a hearing. This changes RRS 35, A4 and A5.</w:t>
            </w:r>
          </w:p>
        </w:tc>
      </w:tr>
      <w:tr w:rsidRPr="00D16E7C" w:rsidR="00DA60A3" w:rsidTr="40FE4D66" w14:paraId="0EDD795A" w14:textId="77777777">
        <w:tc>
          <w:tcPr>
            <w:tcW w:w="992" w:type="dxa"/>
            <w:tcMar/>
          </w:tcPr>
          <w:p w:rsidR="00DA60A3" w:rsidP="1C7340E8" w:rsidRDefault="1C7340E8" w14:paraId="390E82FF" w14:textId="1D429A58">
            <w:pPr>
              <w:spacing w:before="200" w:after="200" w:line="276" w:lineRule="auto"/>
              <w:rPr>
                <w:b/>
                <w:bCs/>
                <w:sz w:val="24"/>
                <w:szCs w:val="24"/>
                <w:lang w:val="en-GB"/>
              </w:rPr>
            </w:pPr>
            <w:r w:rsidRPr="1C7340E8">
              <w:rPr>
                <w:b/>
                <w:bCs/>
                <w:sz w:val="24"/>
                <w:szCs w:val="24"/>
                <w:lang w:val="en-GB"/>
              </w:rPr>
              <w:t>11</w:t>
            </w:r>
          </w:p>
        </w:tc>
        <w:tc>
          <w:tcPr>
            <w:tcW w:w="8251" w:type="dxa"/>
            <w:tcMar/>
          </w:tcPr>
          <w:p w:rsidR="00DA60A3" w:rsidP="00DA60A3" w:rsidRDefault="1C7340E8" w14:paraId="7CC43977" w14:textId="2B979DEA">
            <w:pPr>
              <w:spacing w:before="200" w:after="200" w:line="276" w:lineRule="auto"/>
              <w:rPr>
                <w:sz w:val="24"/>
                <w:szCs w:val="24"/>
                <w:lang w:val="en-GB"/>
              </w:rPr>
            </w:pPr>
            <w:r w:rsidRPr="1C7340E8">
              <w:rPr>
                <w:b/>
                <w:bCs/>
                <w:sz w:val="24"/>
                <w:szCs w:val="24"/>
                <w:lang w:val="en-GB"/>
              </w:rPr>
              <w:t>SCORING OF THE REGATTA</w:t>
            </w:r>
          </w:p>
        </w:tc>
      </w:tr>
      <w:tr w:rsidRPr="00D16E7C" w:rsidR="00DA60A3" w:rsidTr="40FE4D66" w14:paraId="0073A36F" w14:textId="77777777">
        <w:tc>
          <w:tcPr>
            <w:tcW w:w="992" w:type="dxa"/>
            <w:tcMar/>
          </w:tcPr>
          <w:p w:rsidR="00DA60A3" w:rsidP="1C7340E8" w:rsidRDefault="1C7340E8" w14:paraId="6185338E" w14:textId="61C6A8B2">
            <w:pPr>
              <w:spacing w:before="40" w:after="40" w:line="276" w:lineRule="auto"/>
              <w:rPr>
                <w:b/>
                <w:bCs/>
                <w:sz w:val="24"/>
                <w:szCs w:val="24"/>
                <w:lang w:val="en-GB"/>
              </w:rPr>
            </w:pPr>
            <w:r w:rsidRPr="1C7340E8">
              <w:rPr>
                <w:b/>
                <w:bCs/>
                <w:sz w:val="24"/>
                <w:szCs w:val="24"/>
                <w:lang w:val="en-GB"/>
              </w:rPr>
              <w:t xml:space="preserve">11.1 </w:t>
            </w:r>
          </w:p>
        </w:tc>
        <w:tc>
          <w:tcPr>
            <w:tcW w:w="8251" w:type="dxa"/>
            <w:tcMar/>
          </w:tcPr>
          <w:p w:rsidR="00DA60A3" w:rsidP="00DA60A3" w:rsidRDefault="1C7340E8" w14:paraId="4E17C1D3" w14:textId="329D9525">
            <w:pPr>
              <w:spacing w:before="40" w:after="40" w:line="276" w:lineRule="auto"/>
              <w:rPr>
                <w:sz w:val="24"/>
                <w:szCs w:val="24"/>
                <w:lang w:val="en-GB"/>
              </w:rPr>
            </w:pPr>
            <w:r w:rsidRPr="1C7340E8">
              <w:rPr>
                <w:sz w:val="24"/>
                <w:szCs w:val="24"/>
                <w:lang w:val="en-GB"/>
              </w:rPr>
              <w:t>The scoring system is as described in the NOR/SI of the Regatta.</w:t>
            </w:r>
          </w:p>
        </w:tc>
      </w:tr>
      <w:tr w:rsidRPr="00D16E7C" w:rsidR="00DA60A3" w:rsidTr="40FE4D66" w14:paraId="2985E864" w14:textId="77777777">
        <w:tc>
          <w:tcPr>
            <w:tcW w:w="992" w:type="dxa"/>
            <w:tcMar/>
          </w:tcPr>
          <w:p w:rsidR="00DA60A3" w:rsidP="1C7340E8" w:rsidRDefault="1C7340E8" w14:paraId="6F517C63" w14:textId="6AB8F2C0">
            <w:pPr>
              <w:spacing w:before="40" w:after="40" w:line="276" w:lineRule="auto"/>
              <w:rPr>
                <w:b/>
                <w:bCs/>
                <w:sz w:val="24"/>
                <w:szCs w:val="24"/>
                <w:lang w:val="en-GB"/>
              </w:rPr>
            </w:pPr>
            <w:r w:rsidRPr="1C7340E8">
              <w:rPr>
                <w:b/>
                <w:bCs/>
                <w:sz w:val="24"/>
                <w:szCs w:val="24"/>
                <w:lang w:val="en-GB"/>
              </w:rPr>
              <w:t>11.2</w:t>
            </w:r>
          </w:p>
        </w:tc>
        <w:tc>
          <w:tcPr>
            <w:tcW w:w="8251" w:type="dxa"/>
            <w:tcMar/>
          </w:tcPr>
          <w:p w:rsidR="00DA60A3" w:rsidP="00DA60A3" w:rsidRDefault="1C7340E8" w14:paraId="241DE278" w14:textId="36AEDB7D">
            <w:pPr>
              <w:spacing w:before="40" w:after="40" w:line="276" w:lineRule="auto"/>
              <w:rPr>
                <w:sz w:val="24"/>
                <w:szCs w:val="24"/>
                <w:lang w:val="en-GB"/>
              </w:rPr>
            </w:pPr>
            <w:r w:rsidRPr="1C7340E8">
              <w:rPr>
                <w:sz w:val="24"/>
                <w:szCs w:val="24"/>
                <w:lang w:val="en-GB"/>
              </w:rPr>
              <w:t>1 race is required to be completed to constitute a series (valid or fun race).</w:t>
            </w:r>
          </w:p>
        </w:tc>
      </w:tr>
      <w:tr w:rsidRPr="00D16E7C" w:rsidR="00DA60A3" w:rsidTr="40FE4D66" w14:paraId="6D04E75D" w14:textId="77777777">
        <w:tc>
          <w:tcPr>
            <w:tcW w:w="992" w:type="dxa"/>
            <w:tcMar/>
          </w:tcPr>
          <w:p w:rsidR="00DA60A3" w:rsidP="1C7340E8" w:rsidRDefault="1C7340E8" w14:paraId="45F5EB4F" w14:textId="0D097D05">
            <w:pPr>
              <w:spacing w:before="40" w:after="40" w:line="276" w:lineRule="auto"/>
              <w:rPr>
                <w:b/>
                <w:bCs/>
                <w:sz w:val="24"/>
                <w:szCs w:val="24"/>
                <w:lang w:val="en-GB"/>
              </w:rPr>
            </w:pPr>
            <w:r w:rsidRPr="1C7340E8">
              <w:rPr>
                <w:b/>
                <w:bCs/>
                <w:sz w:val="24"/>
                <w:szCs w:val="24"/>
                <w:lang w:val="en-GB"/>
              </w:rPr>
              <w:t>11.3</w:t>
            </w:r>
          </w:p>
        </w:tc>
        <w:tc>
          <w:tcPr>
            <w:tcW w:w="8251" w:type="dxa"/>
            <w:tcMar/>
          </w:tcPr>
          <w:p w:rsidR="00935F17" w:rsidP="00935F17" w:rsidRDefault="1C7340E8" w14:paraId="065103A1" w14:textId="517DB6F0">
            <w:pPr>
              <w:spacing w:before="40" w:after="40" w:line="276" w:lineRule="auto"/>
              <w:rPr>
                <w:sz w:val="24"/>
                <w:szCs w:val="24"/>
                <w:lang w:val="en-GB"/>
              </w:rPr>
            </w:pPr>
            <w:r w:rsidRPr="1C7340E8">
              <w:rPr>
                <w:sz w:val="24"/>
                <w:szCs w:val="24"/>
                <w:lang w:val="en-GB"/>
              </w:rPr>
              <w:t>Slalom, Course and Marathon races are scored as one discipline.</w:t>
            </w:r>
          </w:p>
        </w:tc>
      </w:tr>
      <w:tr w:rsidRPr="00D16E7C" w:rsidR="00904568" w:rsidTr="40FE4D66" w14:paraId="5BEAFCEB" w14:textId="77777777">
        <w:tc>
          <w:tcPr>
            <w:tcW w:w="992" w:type="dxa"/>
            <w:tcMar/>
          </w:tcPr>
          <w:p w:rsidRPr="00D16E7C" w:rsidR="00904568" w:rsidP="1C7340E8" w:rsidRDefault="1C7340E8" w14:paraId="689E6C51" w14:textId="7231B1C3">
            <w:pPr>
              <w:spacing w:before="40" w:after="40" w:line="276" w:lineRule="auto"/>
              <w:rPr>
                <w:b/>
                <w:bCs/>
                <w:sz w:val="24"/>
                <w:szCs w:val="24"/>
                <w:lang w:val="en-GB"/>
              </w:rPr>
            </w:pPr>
            <w:r w:rsidRPr="1C7340E8">
              <w:rPr>
                <w:b/>
                <w:bCs/>
                <w:sz w:val="24"/>
                <w:szCs w:val="24"/>
                <w:lang w:val="en-GB"/>
              </w:rPr>
              <w:t>11.4</w:t>
            </w:r>
          </w:p>
        </w:tc>
        <w:tc>
          <w:tcPr>
            <w:tcW w:w="8251" w:type="dxa"/>
            <w:tcMar/>
          </w:tcPr>
          <w:p w:rsidR="00904568" w:rsidP="00935F17" w:rsidRDefault="1C7340E8" w14:paraId="20AE5B22" w14:textId="0D632986">
            <w:pPr>
              <w:spacing w:before="40" w:after="40" w:line="276" w:lineRule="auto"/>
              <w:rPr>
                <w:sz w:val="24"/>
                <w:szCs w:val="24"/>
                <w:lang w:val="en-GB"/>
              </w:rPr>
            </w:pPr>
            <w:r w:rsidRPr="1C7340E8">
              <w:rPr>
                <w:sz w:val="24"/>
                <w:szCs w:val="24"/>
                <w:lang w:val="en-GB"/>
              </w:rPr>
              <w:t>For the regatta result, fun races are only included in the scoring if less than 3 valid races have been completed.</w:t>
            </w:r>
          </w:p>
        </w:tc>
      </w:tr>
      <w:tr w:rsidRPr="00D16E7C" w:rsidR="00935F17" w:rsidTr="40FE4D66" w14:paraId="4FCA9F2A" w14:textId="77777777">
        <w:tc>
          <w:tcPr>
            <w:tcW w:w="992" w:type="dxa"/>
            <w:tcMar/>
          </w:tcPr>
          <w:p w:rsidRPr="00D16E7C" w:rsidR="00935F17" w:rsidP="1C7340E8" w:rsidRDefault="1C7340E8" w14:paraId="612E4D44" w14:textId="4C1B1594">
            <w:pPr>
              <w:spacing w:before="40" w:after="40" w:line="276" w:lineRule="auto"/>
              <w:rPr>
                <w:b/>
                <w:bCs/>
                <w:sz w:val="24"/>
                <w:szCs w:val="24"/>
                <w:lang w:val="en-GB"/>
              </w:rPr>
            </w:pPr>
            <w:r w:rsidRPr="1C7340E8">
              <w:rPr>
                <w:b/>
                <w:bCs/>
                <w:sz w:val="24"/>
                <w:szCs w:val="24"/>
                <w:lang w:val="en-GB"/>
              </w:rPr>
              <w:t>11.5</w:t>
            </w:r>
          </w:p>
        </w:tc>
        <w:tc>
          <w:tcPr>
            <w:tcW w:w="8251" w:type="dxa"/>
            <w:tcMar/>
          </w:tcPr>
          <w:p w:rsidR="00935F17" w:rsidP="00935F17" w:rsidRDefault="1C7340E8" w14:paraId="485714ED" w14:textId="5ED249C6">
            <w:pPr>
              <w:spacing w:before="40" w:after="40" w:line="276" w:lineRule="auto"/>
              <w:rPr>
                <w:sz w:val="24"/>
                <w:szCs w:val="24"/>
                <w:lang w:val="en-GB"/>
              </w:rPr>
            </w:pPr>
            <w:r w:rsidRPr="1C7340E8">
              <w:rPr>
                <w:sz w:val="24"/>
                <w:szCs w:val="24"/>
                <w:lang w:val="en-GB"/>
              </w:rPr>
              <w:t xml:space="preserve">A Marathon race will be scored as two races in the Series. The score will be the boards finishing position and applied to each of these two races.  </w:t>
            </w:r>
          </w:p>
        </w:tc>
      </w:tr>
      <w:tr w:rsidRPr="00D16E7C" w:rsidR="00DA60A3" w:rsidTr="40FE4D66" w14:paraId="6E228081" w14:textId="77777777">
        <w:tc>
          <w:tcPr>
            <w:tcW w:w="992" w:type="dxa"/>
            <w:tcMar/>
          </w:tcPr>
          <w:p w:rsidR="00DA60A3" w:rsidP="1C7340E8" w:rsidRDefault="1C7340E8" w14:paraId="702CDD9B" w14:textId="157B0AAC">
            <w:pPr>
              <w:spacing w:before="40" w:after="40" w:line="276" w:lineRule="auto"/>
              <w:rPr>
                <w:b/>
                <w:bCs/>
                <w:sz w:val="24"/>
                <w:szCs w:val="24"/>
                <w:lang w:val="en-GB"/>
              </w:rPr>
            </w:pPr>
            <w:r w:rsidRPr="1C7340E8">
              <w:rPr>
                <w:b/>
                <w:bCs/>
                <w:sz w:val="24"/>
                <w:szCs w:val="24"/>
                <w:lang w:val="en-GB"/>
              </w:rPr>
              <w:t>11.6</w:t>
            </w:r>
          </w:p>
        </w:tc>
        <w:tc>
          <w:tcPr>
            <w:tcW w:w="8251" w:type="dxa"/>
            <w:tcMar/>
          </w:tcPr>
          <w:p w:rsidR="00935F17" w:rsidP="00935F17" w:rsidRDefault="1C7340E8" w14:paraId="7D369A8E" w14:textId="73C5BEB3">
            <w:pPr>
              <w:spacing w:before="40" w:after="40" w:line="276" w:lineRule="auto"/>
              <w:rPr>
                <w:sz w:val="24"/>
                <w:szCs w:val="24"/>
                <w:lang w:val="en-GB"/>
              </w:rPr>
            </w:pPr>
            <w:r w:rsidRPr="1C7340E8">
              <w:rPr>
                <w:sz w:val="24"/>
                <w:szCs w:val="24"/>
                <w:lang w:val="en-GB"/>
              </w:rPr>
              <w:t>(a) When fewer than 3 races have been completed, a board’s series score will be the total of its race scores.</w:t>
            </w:r>
          </w:p>
          <w:p w:rsidRPr="00935F17" w:rsidR="00935F17" w:rsidP="00935F17" w:rsidRDefault="1C7340E8" w14:paraId="32D4313F" w14:textId="6483C4CC">
            <w:pPr>
              <w:spacing w:before="40" w:after="40" w:line="276" w:lineRule="auto"/>
              <w:rPr>
                <w:sz w:val="24"/>
                <w:szCs w:val="24"/>
                <w:lang w:val="en-GB"/>
              </w:rPr>
            </w:pPr>
            <w:r w:rsidRPr="1C7340E8">
              <w:rPr>
                <w:sz w:val="24"/>
                <w:szCs w:val="24"/>
                <w:lang w:val="en-GB"/>
              </w:rPr>
              <w:t>(b) When from 3 to 7 races have been completed, a board’s series score will be the total of its race scores excluding her worst score.</w:t>
            </w:r>
          </w:p>
          <w:p w:rsidR="00DA60A3" w:rsidP="00935F17" w:rsidRDefault="1C7340E8" w14:paraId="043E8936" w14:textId="1605B38C">
            <w:pPr>
              <w:spacing w:before="40" w:after="40" w:line="276" w:lineRule="auto"/>
              <w:rPr>
                <w:sz w:val="24"/>
                <w:szCs w:val="24"/>
                <w:lang w:val="en-GB"/>
              </w:rPr>
            </w:pPr>
            <w:r w:rsidRPr="1C7340E8">
              <w:rPr>
                <w:sz w:val="24"/>
                <w:szCs w:val="24"/>
                <w:lang w:val="en-GB"/>
              </w:rPr>
              <w:t>(c) When 8 or more races have been completed, a board’s series score will be the total of its race scores excluding her two worst scores.</w:t>
            </w:r>
          </w:p>
        </w:tc>
      </w:tr>
      <w:tr w:rsidRPr="00D16E7C" w:rsidR="00DA60A3" w:rsidTr="40FE4D66" w14:paraId="334F4081" w14:textId="77777777">
        <w:tc>
          <w:tcPr>
            <w:tcW w:w="992" w:type="dxa"/>
            <w:tcMar/>
          </w:tcPr>
          <w:p w:rsidR="00DA60A3" w:rsidP="1C7340E8" w:rsidRDefault="1C7340E8" w14:paraId="54C74EF3" w14:textId="09C0325E">
            <w:pPr>
              <w:spacing w:before="200" w:after="200" w:line="276" w:lineRule="auto"/>
              <w:rPr>
                <w:b/>
                <w:bCs/>
                <w:sz w:val="24"/>
                <w:szCs w:val="24"/>
                <w:lang w:val="en-GB"/>
              </w:rPr>
            </w:pPr>
            <w:r w:rsidRPr="1C7340E8">
              <w:rPr>
                <w:b/>
                <w:bCs/>
                <w:sz w:val="24"/>
                <w:szCs w:val="24"/>
                <w:lang w:val="en-GB"/>
              </w:rPr>
              <w:t>12</w:t>
            </w:r>
          </w:p>
        </w:tc>
        <w:tc>
          <w:tcPr>
            <w:tcW w:w="8251" w:type="dxa"/>
            <w:tcMar/>
          </w:tcPr>
          <w:p w:rsidRPr="00D16E7C" w:rsidR="00DA60A3" w:rsidP="00DA60A3" w:rsidRDefault="1C7340E8" w14:paraId="7D2C9B50" w14:textId="61BDE96B">
            <w:pPr>
              <w:spacing w:before="200" w:after="200" w:line="276" w:lineRule="auto"/>
              <w:rPr>
                <w:sz w:val="24"/>
                <w:szCs w:val="24"/>
                <w:lang w:val="en-GB"/>
              </w:rPr>
            </w:pPr>
            <w:r w:rsidRPr="1C7340E8">
              <w:rPr>
                <w:b/>
                <w:bCs/>
                <w:sz w:val="24"/>
                <w:szCs w:val="24"/>
                <w:lang w:val="en-GB"/>
              </w:rPr>
              <w:t>SCORING OF THE CHAMPIONSHIP SERIES</w:t>
            </w:r>
          </w:p>
        </w:tc>
      </w:tr>
      <w:tr w:rsidRPr="00D16E7C" w:rsidR="00904568" w:rsidTr="40FE4D66" w14:paraId="252E6E27" w14:textId="77777777">
        <w:tc>
          <w:tcPr>
            <w:tcW w:w="992" w:type="dxa"/>
            <w:tcMar/>
          </w:tcPr>
          <w:p w:rsidR="00904568" w:rsidP="1C7340E8" w:rsidRDefault="1C7340E8" w14:paraId="125F851D" w14:textId="622D574F">
            <w:pPr>
              <w:spacing w:before="40" w:after="40" w:line="276" w:lineRule="auto"/>
              <w:rPr>
                <w:b/>
                <w:bCs/>
                <w:sz w:val="24"/>
                <w:szCs w:val="24"/>
                <w:lang w:val="en-GB"/>
              </w:rPr>
            </w:pPr>
            <w:r w:rsidRPr="1C7340E8">
              <w:rPr>
                <w:b/>
                <w:bCs/>
                <w:sz w:val="24"/>
                <w:szCs w:val="24"/>
                <w:lang w:val="en-GB"/>
              </w:rPr>
              <w:t xml:space="preserve">12.1 </w:t>
            </w:r>
          </w:p>
        </w:tc>
        <w:tc>
          <w:tcPr>
            <w:tcW w:w="8251" w:type="dxa"/>
            <w:tcMar/>
          </w:tcPr>
          <w:p w:rsidRPr="00D16E7C" w:rsidR="00904568" w:rsidP="00904568" w:rsidRDefault="1C7340E8" w14:paraId="75825CC8" w14:textId="3697868C">
            <w:pPr>
              <w:spacing w:before="40" w:after="40" w:line="276" w:lineRule="auto"/>
              <w:rPr>
                <w:sz w:val="24"/>
                <w:szCs w:val="24"/>
                <w:lang w:val="en-GB"/>
              </w:rPr>
            </w:pPr>
            <w:r w:rsidRPr="1C7340E8">
              <w:rPr>
                <w:sz w:val="24"/>
                <w:szCs w:val="24"/>
                <w:lang w:val="en-GB"/>
              </w:rPr>
              <w:t>The scoring system is as according to RRS app. A-B, except B8.A8 that is deleted</w:t>
            </w:r>
          </w:p>
        </w:tc>
      </w:tr>
      <w:tr w:rsidRPr="00D16E7C" w:rsidR="00904568" w:rsidTr="40FE4D66" w14:paraId="56931607" w14:textId="77777777">
        <w:tc>
          <w:tcPr>
            <w:tcW w:w="992" w:type="dxa"/>
            <w:tcMar/>
          </w:tcPr>
          <w:p w:rsidR="00904568" w:rsidP="1C7340E8" w:rsidRDefault="1C7340E8" w14:paraId="190F9F61" w14:textId="403BE1CA">
            <w:pPr>
              <w:spacing w:before="40" w:after="40" w:line="276" w:lineRule="auto"/>
              <w:rPr>
                <w:b/>
                <w:bCs/>
                <w:sz w:val="24"/>
                <w:szCs w:val="24"/>
                <w:lang w:val="en-GB"/>
              </w:rPr>
            </w:pPr>
            <w:r w:rsidRPr="1C7340E8">
              <w:rPr>
                <w:b/>
                <w:bCs/>
                <w:sz w:val="24"/>
                <w:szCs w:val="24"/>
                <w:lang w:val="en-GB"/>
              </w:rPr>
              <w:t>12.3</w:t>
            </w:r>
          </w:p>
        </w:tc>
        <w:tc>
          <w:tcPr>
            <w:tcW w:w="8251" w:type="dxa"/>
            <w:tcMar/>
          </w:tcPr>
          <w:p w:rsidR="00904568" w:rsidP="00904568" w:rsidRDefault="1C7340E8" w14:paraId="07620629" w14:textId="63A86512">
            <w:pPr>
              <w:spacing w:before="40" w:after="40" w:line="276" w:lineRule="auto"/>
              <w:rPr>
                <w:sz w:val="24"/>
                <w:szCs w:val="24"/>
                <w:lang w:val="en-GB"/>
              </w:rPr>
            </w:pPr>
            <w:r w:rsidRPr="1C7340E8">
              <w:rPr>
                <w:sz w:val="24"/>
                <w:szCs w:val="24"/>
                <w:lang w:val="en-GB"/>
              </w:rPr>
              <w:t>Slalom, Course and Marathon races are scored as one discipline.</w:t>
            </w:r>
          </w:p>
        </w:tc>
      </w:tr>
      <w:tr w:rsidRPr="00D16E7C" w:rsidR="00F56479" w:rsidTr="40FE4D66" w14:paraId="0C7304A7" w14:textId="77777777">
        <w:tc>
          <w:tcPr>
            <w:tcW w:w="992" w:type="dxa"/>
            <w:tcMar/>
          </w:tcPr>
          <w:p w:rsidR="00F56479" w:rsidP="1C7340E8" w:rsidRDefault="1C7340E8" w14:paraId="51341673" w14:textId="259E7578">
            <w:pPr>
              <w:spacing w:before="40" w:after="40" w:line="276" w:lineRule="auto"/>
              <w:rPr>
                <w:b/>
                <w:bCs/>
                <w:sz w:val="24"/>
                <w:szCs w:val="24"/>
                <w:lang w:val="en-GB"/>
              </w:rPr>
            </w:pPr>
            <w:r w:rsidRPr="1C7340E8">
              <w:rPr>
                <w:b/>
                <w:bCs/>
                <w:sz w:val="24"/>
                <w:szCs w:val="24"/>
                <w:lang w:val="en-GB"/>
              </w:rPr>
              <w:t>12.3</w:t>
            </w:r>
          </w:p>
        </w:tc>
        <w:tc>
          <w:tcPr>
            <w:tcW w:w="8251" w:type="dxa"/>
            <w:tcMar/>
          </w:tcPr>
          <w:p w:rsidRPr="00904568" w:rsidR="00F56479" w:rsidP="00F56479" w:rsidRDefault="1C7340E8" w14:paraId="564E1471" w14:textId="2E8C3BBF">
            <w:pPr>
              <w:spacing w:before="40" w:after="40" w:line="276" w:lineRule="auto"/>
              <w:rPr>
                <w:sz w:val="24"/>
                <w:szCs w:val="24"/>
                <w:lang w:val="en-GB"/>
              </w:rPr>
            </w:pPr>
            <w:r w:rsidRPr="1C7340E8">
              <w:rPr>
                <w:sz w:val="24"/>
                <w:szCs w:val="24"/>
                <w:lang w:val="en-GB"/>
              </w:rPr>
              <w:t>1 valid race is required to be completed to constitute a series.</w:t>
            </w:r>
          </w:p>
        </w:tc>
      </w:tr>
      <w:tr w:rsidRPr="00D16E7C" w:rsidR="00F56479" w:rsidTr="40FE4D66" w14:paraId="29328C14" w14:textId="77777777">
        <w:tc>
          <w:tcPr>
            <w:tcW w:w="992" w:type="dxa"/>
            <w:tcMar/>
          </w:tcPr>
          <w:p w:rsidRPr="00D16E7C" w:rsidR="00F56479" w:rsidP="1C7340E8" w:rsidRDefault="1C7340E8" w14:paraId="66CE9512" w14:textId="480B32FD">
            <w:pPr>
              <w:spacing w:before="40" w:after="40" w:line="276" w:lineRule="auto"/>
              <w:rPr>
                <w:b/>
                <w:bCs/>
                <w:sz w:val="24"/>
                <w:szCs w:val="24"/>
                <w:lang w:val="en-GB"/>
              </w:rPr>
            </w:pPr>
            <w:r w:rsidRPr="1C7340E8">
              <w:rPr>
                <w:b/>
                <w:bCs/>
                <w:sz w:val="24"/>
                <w:szCs w:val="24"/>
                <w:lang w:val="en-GB"/>
              </w:rPr>
              <w:t>12.4</w:t>
            </w:r>
          </w:p>
        </w:tc>
        <w:tc>
          <w:tcPr>
            <w:tcW w:w="8251" w:type="dxa"/>
            <w:tcMar/>
          </w:tcPr>
          <w:p w:rsidR="00F56479" w:rsidP="00F56479" w:rsidRDefault="1C7340E8" w14:paraId="1E39C475" w14:textId="5ACA3480">
            <w:pPr>
              <w:spacing w:before="40" w:after="40" w:line="276" w:lineRule="auto"/>
              <w:rPr>
                <w:sz w:val="24"/>
                <w:szCs w:val="24"/>
                <w:lang w:val="en-GB"/>
              </w:rPr>
            </w:pPr>
            <w:r w:rsidRPr="1C7340E8">
              <w:rPr>
                <w:sz w:val="24"/>
                <w:szCs w:val="24"/>
                <w:lang w:val="en-GB"/>
              </w:rPr>
              <w:t>Fun races are not included in Championship Series score.</w:t>
            </w:r>
          </w:p>
        </w:tc>
      </w:tr>
      <w:tr w:rsidRPr="00D16E7C" w:rsidR="00E622DD" w:rsidTr="40FE4D66" w14:paraId="2A9509AD" w14:textId="77777777">
        <w:tc>
          <w:tcPr>
            <w:tcW w:w="992" w:type="dxa"/>
            <w:tcMar/>
          </w:tcPr>
          <w:p w:rsidR="00E622DD" w:rsidP="1C7340E8" w:rsidRDefault="1C7340E8" w14:paraId="4C215F18" w14:textId="5D61BC2D">
            <w:pPr>
              <w:spacing w:before="40" w:after="40" w:line="276" w:lineRule="auto"/>
              <w:rPr>
                <w:b/>
                <w:bCs/>
                <w:sz w:val="24"/>
                <w:szCs w:val="24"/>
                <w:lang w:val="en-GB"/>
              </w:rPr>
            </w:pPr>
            <w:r w:rsidRPr="1C7340E8">
              <w:rPr>
                <w:b/>
                <w:bCs/>
                <w:sz w:val="24"/>
                <w:szCs w:val="24"/>
                <w:lang w:val="en-GB"/>
              </w:rPr>
              <w:t>12.5</w:t>
            </w:r>
          </w:p>
        </w:tc>
        <w:tc>
          <w:tcPr>
            <w:tcW w:w="8251" w:type="dxa"/>
            <w:tcMar/>
          </w:tcPr>
          <w:p w:rsidR="00E622DD" w:rsidP="00F56479" w:rsidRDefault="1C7340E8" w14:paraId="3749F050" w14:textId="7520AC51">
            <w:pPr>
              <w:spacing w:before="40" w:after="40" w:line="276" w:lineRule="auto"/>
              <w:rPr>
                <w:sz w:val="24"/>
                <w:szCs w:val="24"/>
                <w:lang w:val="en-GB"/>
              </w:rPr>
            </w:pPr>
            <w:r w:rsidRPr="1C7340E8">
              <w:rPr>
                <w:sz w:val="24"/>
                <w:szCs w:val="24"/>
                <w:lang w:val="en-GB"/>
              </w:rPr>
              <w:t>DNF, DNS, DSQ, BFD, etc. is scored as the participants in the fleet in the Championship series + 1 point.</w:t>
            </w:r>
          </w:p>
        </w:tc>
      </w:tr>
      <w:tr w:rsidRPr="00D16E7C" w:rsidR="00E622DD" w:rsidTr="40FE4D66" w14:paraId="5B47E453" w14:textId="77777777">
        <w:tc>
          <w:tcPr>
            <w:tcW w:w="992" w:type="dxa"/>
            <w:tcMar/>
          </w:tcPr>
          <w:p w:rsidR="00E622DD" w:rsidP="1C7340E8" w:rsidRDefault="1C7340E8" w14:paraId="304FC9A6" w14:textId="78EE37ED">
            <w:pPr>
              <w:spacing w:before="40" w:after="40" w:line="276" w:lineRule="auto"/>
              <w:rPr>
                <w:b/>
                <w:bCs/>
                <w:sz w:val="24"/>
                <w:szCs w:val="24"/>
                <w:lang w:val="en-GB"/>
              </w:rPr>
            </w:pPr>
            <w:r w:rsidRPr="1C7340E8">
              <w:rPr>
                <w:b/>
                <w:bCs/>
                <w:sz w:val="24"/>
                <w:szCs w:val="24"/>
                <w:lang w:val="en-GB"/>
              </w:rPr>
              <w:t>12.6</w:t>
            </w:r>
          </w:p>
        </w:tc>
        <w:tc>
          <w:tcPr>
            <w:tcW w:w="8251" w:type="dxa"/>
            <w:tcMar/>
          </w:tcPr>
          <w:p w:rsidRPr="00E622DD" w:rsidR="00E622DD" w:rsidP="00926B1B" w:rsidRDefault="1C7340E8" w14:paraId="7FF7AA29" w14:textId="524ABB37">
            <w:pPr>
              <w:spacing w:before="40" w:after="40" w:line="276" w:lineRule="auto"/>
              <w:rPr>
                <w:sz w:val="24"/>
                <w:szCs w:val="24"/>
                <w:lang w:val="en-GB"/>
              </w:rPr>
            </w:pPr>
            <w:r w:rsidRPr="1C7340E8">
              <w:rPr>
                <w:sz w:val="24"/>
                <w:szCs w:val="24"/>
                <w:lang w:val="en-GB"/>
              </w:rPr>
              <w:t>Foreigners and participants in the Formula Foil division will not score in the Championship series but race scores for remaining participants are not reduced accordingly.</w:t>
            </w:r>
          </w:p>
        </w:tc>
      </w:tr>
      <w:tr w:rsidRPr="00D16E7C" w:rsidR="00F56479" w:rsidTr="40FE4D66" w14:paraId="5BA025BF" w14:textId="77777777">
        <w:tc>
          <w:tcPr>
            <w:tcW w:w="992" w:type="dxa"/>
            <w:tcMar/>
          </w:tcPr>
          <w:p w:rsidR="00F56479" w:rsidP="1C7340E8" w:rsidRDefault="1C7340E8" w14:paraId="338626BA" w14:textId="0A591A46">
            <w:pPr>
              <w:spacing w:before="40" w:after="40" w:line="276" w:lineRule="auto"/>
              <w:rPr>
                <w:b/>
                <w:bCs/>
                <w:sz w:val="24"/>
                <w:szCs w:val="24"/>
                <w:lang w:val="en-GB"/>
              </w:rPr>
            </w:pPr>
            <w:r w:rsidRPr="1C7340E8">
              <w:rPr>
                <w:b/>
                <w:bCs/>
                <w:sz w:val="24"/>
                <w:szCs w:val="24"/>
                <w:lang w:val="en-GB"/>
              </w:rPr>
              <w:t>12.7</w:t>
            </w:r>
          </w:p>
        </w:tc>
        <w:tc>
          <w:tcPr>
            <w:tcW w:w="8251" w:type="dxa"/>
            <w:tcMar/>
          </w:tcPr>
          <w:p w:rsidRPr="00904568" w:rsidR="00F56479" w:rsidP="00F56479" w:rsidRDefault="1C7340E8" w14:paraId="3C887FEB" w14:textId="6438D7CB">
            <w:pPr>
              <w:spacing w:before="40" w:after="40" w:line="276" w:lineRule="auto"/>
              <w:rPr>
                <w:sz w:val="24"/>
                <w:szCs w:val="24"/>
                <w:lang w:val="en-GB"/>
              </w:rPr>
            </w:pPr>
            <w:r w:rsidRPr="1C7340E8">
              <w:rPr>
                <w:sz w:val="24"/>
                <w:szCs w:val="24"/>
                <w:lang w:val="en-GB"/>
              </w:rPr>
              <w:t xml:space="preserve">A Marathon race will be scored as two races in the Series. The score will be the boards finishing position and applied to each of these two races.  </w:t>
            </w:r>
          </w:p>
        </w:tc>
      </w:tr>
      <w:tr w:rsidRPr="00D16E7C" w:rsidR="00F56479" w:rsidTr="40FE4D66" w14:paraId="5D11F985" w14:textId="77777777">
        <w:tc>
          <w:tcPr>
            <w:tcW w:w="992" w:type="dxa"/>
            <w:tcMar/>
          </w:tcPr>
          <w:p w:rsidR="00F56479" w:rsidP="1C7340E8" w:rsidRDefault="1C7340E8" w14:paraId="29D50640" w14:textId="05F52FC2">
            <w:pPr>
              <w:spacing w:before="40" w:after="40" w:line="276" w:lineRule="auto"/>
              <w:rPr>
                <w:b/>
                <w:bCs/>
                <w:sz w:val="24"/>
                <w:szCs w:val="24"/>
                <w:lang w:val="en-GB"/>
              </w:rPr>
            </w:pPr>
            <w:r w:rsidRPr="1C7340E8">
              <w:rPr>
                <w:b/>
                <w:bCs/>
                <w:sz w:val="24"/>
                <w:szCs w:val="24"/>
                <w:lang w:val="en-GB"/>
              </w:rPr>
              <w:t>12.8</w:t>
            </w:r>
          </w:p>
        </w:tc>
        <w:tc>
          <w:tcPr>
            <w:tcW w:w="8251" w:type="dxa"/>
            <w:tcMar/>
          </w:tcPr>
          <w:p w:rsidR="00F56479" w:rsidP="00F56479" w:rsidRDefault="1C7340E8" w14:paraId="22041DE2" w14:textId="77777777">
            <w:pPr>
              <w:spacing w:before="40" w:after="40" w:line="276" w:lineRule="auto"/>
              <w:rPr>
                <w:sz w:val="24"/>
                <w:szCs w:val="24"/>
                <w:lang w:val="en-GB"/>
              </w:rPr>
            </w:pPr>
            <w:r w:rsidRPr="1C7340E8">
              <w:rPr>
                <w:sz w:val="24"/>
                <w:szCs w:val="24"/>
                <w:lang w:val="en-GB"/>
              </w:rPr>
              <w:t>(a) When fewer than 3 races have been completed, a board’s series score will be the total of its race scores.</w:t>
            </w:r>
          </w:p>
          <w:p w:rsidRPr="00935F17" w:rsidR="00F56479" w:rsidP="00F56479" w:rsidRDefault="1C7340E8" w14:paraId="12FB24EC" w14:textId="77777777">
            <w:pPr>
              <w:spacing w:before="40" w:after="40" w:line="276" w:lineRule="auto"/>
              <w:rPr>
                <w:sz w:val="24"/>
                <w:szCs w:val="24"/>
                <w:lang w:val="en-GB"/>
              </w:rPr>
            </w:pPr>
            <w:r w:rsidRPr="1C7340E8">
              <w:rPr>
                <w:sz w:val="24"/>
                <w:szCs w:val="24"/>
                <w:lang w:val="en-GB"/>
              </w:rPr>
              <w:t>(b) When from 3 to 7 races have been completed, a board’s series score will be the total of its race scores excluding her worst score.</w:t>
            </w:r>
          </w:p>
          <w:p w:rsidR="00F56479" w:rsidP="00F56479" w:rsidRDefault="1C7340E8" w14:paraId="5AB24E43" w14:textId="77777777">
            <w:pPr>
              <w:spacing w:before="40" w:after="40" w:line="276" w:lineRule="auto"/>
              <w:rPr>
                <w:sz w:val="24"/>
                <w:szCs w:val="24"/>
                <w:lang w:val="en-GB"/>
              </w:rPr>
            </w:pPr>
            <w:r w:rsidRPr="1C7340E8">
              <w:rPr>
                <w:sz w:val="24"/>
                <w:szCs w:val="24"/>
                <w:lang w:val="en-GB"/>
              </w:rPr>
              <w:t>(c) When 8 or more races have been completed, a board’s series score will be the total of its race scores excluding her two worst scores.</w:t>
            </w:r>
          </w:p>
          <w:p w:rsidRPr="00904568" w:rsidR="00F56479" w:rsidP="00F56479" w:rsidRDefault="1C7340E8" w14:paraId="6C5D945F" w14:textId="00385470">
            <w:pPr>
              <w:spacing w:before="40" w:after="40" w:line="276" w:lineRule="auto"/>
              <w:rPr>
                <w:sz w:val="24"/>
                <w:szCs w:val="24"/>
                <w:lang w:val="en-GB"/>
              </w:rPr>
            </w:pPr>
            <w:r w:rsidRPr="1C7340E8">
              <w:rPr>
                <w:sz w:val="24"/>
                <w:szCs w:val="24"/>
                <w:lang w:val="en-GB"/>
              </w:rPr>
              <w:t>(d) When 12 or more races have been completed, an additional discard will be applied with each 4 races completed (i.e. with 12, 16, 20, … races).</w:t>
            </w:r>
          </w:p>
        </w:tc>
      </w:tr>
      <w:tr w:rsidRPr="00D16E7C" w:rsidR="00F56479" w:rsidTr="40FE4D66" w14:paraId="0B242934" w14:textId="77777777">
        <w:tc>
          <w:tcPr>
            <w:tcW w:w="992" w:type="dxa"/>
            <w:tcMar/>
          </w:tcPr>
          <w:p w:rsidR="00F56479" w:rsidP="1C7340E8" w:rsidRDefault="1C7340E8" w14:paraId="3B637153" w14:textId="450AA7E1">
            <w:pPr>
              <w:spacing w:before="200" w:after="200" w:line="276" w:lineRule="auto"/>
              <w:rPr>
                <w:b/>
                <w:bCs/>
                <w:sz w:val="24"/>
                <w:szCs w:val="24"/>
                <w:lang w:val="en-GB"/>
              </w:rPr>
            </w:pPr>
            <w:r w:rsidRPr="1C7340E8">
              <w:rPr>
                <w:b/>
                <w:bCs/>
                <w:sz w:val="24"/>
                <w:szCs w:val="24"/>
                <w:lang w:val="en-GB"/>
              </w:rPr>
              <w:t>13</w:t>
            </w:r>
          </w:p>
        </w:tc>
        <w:tc>
          <w:tcPr>
            <w:tcW w:w="8251" w:type="dxa"/>
            <w:tcMar/>
          </w:tcPr>
          <w:p w:rsidRPr="002F11F5" w:rsidR="00F56479" w:rsidP="00F56479" w:rsidRDefault="1C7340E8" w14:paraId="70FF3F16" w14:textId="4D4E2535">
            <w:pPr>
              <w:spacing w:before="200" w:after="200" w:line="276" w:lineRule="auto"/>
              <w:rPr>
                <w:b/>
                <w:bCs/>
                <w:sz w:val="24"/>
                <w:szCs w:val="24"/>
                <w:lang w:val="en-GB"/>
              </w:rPr>
            </w:pPr>
            <w:r w:rsidRPr="1C7340E8">
              <w:rPr>
                <w:b/>
                <w:bCs/>
                <w:sz w:val="24"/>
                <w:szCs w:val="24"/>
                <w:lang w:val="en-GB"/>
              </w:rPr>
              <w:t>PRIZES FOR THE REGATTA</w:t>
            </w:r>
          </w:p>
        </w:tc>
      </w:tr>
      <w:tr w:rsidRPr="00D16E7C" w:rsidR="00F56479" w:rsidTr="40FE4D66" w14:paraId="57987AAD" w14:textId="77777777">
        <w:tc>
          <w:tcPr>
            <w:tcW w:w="992" w:type="dxa"/>
            <w:tcMar/>
          </w:tcPr>
          <w:p w:rsidR="00F56479" w:rsidP="1C7340E8" w:rsidRDefault="1C7340E8" w14:paraId="6824F733" w14:textId="0E13E445">
            <w:pPr>
              <w:spacing w:before="40" w:after="40" w:line="276" w:lineRule="auto"/>
              <w:rPr>
                <w:b/>
                <w:bCs/>
                <w:sz w:val="24"/>
                <w:szCs w:val="24"/>
                <w:lang w:val="en-GB"/>
              </w:rPr>
            </w:pPr>
            <w:r w:rsidRPr="1C7340E8">
              <w:rPr>
                <w:b/>
                <w:bCs/>
                <w:sz w:val="24"/>
                <w:szCs w:val="24"/>
                <w:lang w:val="en-GB"/>
              </w:rPr>
              <w:t>13.1</w:t>
            </w:r>
          </w:p>
        </w:tc>
        <w:tc>
          <w:tcPr>
            <w:tcW w:w="8251" w:type="dxa"/>
            <w:tcMar/>
          </w:tcPr>
          <w:p w:rsidR="00F56479" w:rsidP="00F56479" w:rsidRDefault="1C7340E8" w14:paraId="3C3142D7" w14:textId="3572A013">
            <w:pPr>
              <w:spacing w:before="40" w:after="40" w:line="276" w:lineRule="auto"/>
              <w:rPr>
                <w:sz w:val="24"/>
                <w:szCs w:val="24"/>
                <w:lang w:val="en-GB"/>
              </w:rPr>
            </w:pPr>
            <w:r w:rsidRPr="1C7340E8">
              <w:rPr>
                <w:sz w:val="24"/>
                <w:szCs w:val="24"/>
                <w:lang w:val="en-GB"/>
              </w:rPr>
              <w:t>Prizes/trophies are awarded for the Regatta as described in the SI/NOR or at the discretion of the organiser.</w:t>
            </w:r>
          </w:p>
          <w:p w:rsidR="00F56479" w:rsidP="00F56479" w:rsidRDefault="00F56479" w14:paraId="08FBBA69" w14:textId="77777777">
            <w:pPr>
              <w:spacing w:before="40" w:after="40" w:line="276" w:lineRule="auto"/>
              <w:rPr>
                <w:sz w:val="24"/>
                <w:szCs w:val="24"/>
                <w:lang w:val="en-GB"/>
              </w:rPr>
            </w:pPr>
          </w:p>
          <w:p w:rsidR="00F56479" w:rsidP="00F56479" w:rsidRDefault="1C7340E8" w14:paraId="6277A5F6" w14:textId="25661064">
            <w:pPr>
              <w:spacing w:before="40" w:after="40" w:line="276" w:lineRule="auto"/>
              <w:rPr>
                <w:sz w:val="24"/>
                <w:szCs w:val="24"/>
                <w:lang w:val="en-GB"/>
              </w:rPr>
            </w:pPr>
            <w:r w:rsidRPr="1C7340E8">
              <w:rPr>
                <w:sz w:val="24"/>
                <w:szCs w:val="24"/>
                <w:lang w:val="en-GB"/>
              </w:rPr>
              <w:t>It can at the discretion of the organiser be decided that no prizes for race results are awarded for the regatta result at the Championship Final.</w:t>
            </w:r>
          </w:p>
          <w:p w:rsidR="00F56479" w:rsidP="00F56479" w:rsidRDefault="00F56479" w14:paraId="1E8B39DB" w14:textId="77777777">
            <w:pPr>
              <w:spacing w:before="40" w:after="40" w:line="276" w:lineRule="auto"/>
              <w:rPr>
                <w:sz w:val="24"/>
                <w:szCs w:val="24"/>
                <w:lang w:val="en-GB"/>
              </w:rPr>
            </w:pPr>
          </w:p>
          <w:p w:rsidR="00F56479" w:rsidP="00F56479" w:rsidRDefault="1C7340E8" w14:paraId="6D2C4D25" w14:textId="0805910C">
            <w:pPr>
              <w:spacing w:before="40" w:after="40" w:line="276" w:lineRule="auto"/>
              <w:rPr>
                <w:sz w:val="24"/>
                <w:szCs w:val="24"/>
                <w:lang w:val="en-GB"/>
              </w:rPr>
            </w:pPr>
            <w:r w:rsidRPr="1C7340E8">
              <w:rPr>
                <w:sz w:val="24"/>
                <w:szCs w:val="24"/>
                <w:lang w:val="en-GB"/>
              </w:rPr>
              <w:t>In the Formula Foil division, prizes can be awarded after each race day.</w:t>
            </w:r>
          </w:p>
        </w:tc>
      </w:tr>
      <w:tr w:rsidRPr="00D16E7C" w:rsidR="00F56479" w:rsidTr="40FE4D66" w14:paraId="173D5F31" w14:textId="77777777">
        <w:tc>
          <w:tcPr>
            <w:tcW w:w="992" w:type="dxa"/>
            <w:tcMar/>
          </w:tcPr>
          <w:p w:rsidR="00F56479" w:rsidP="1C7340E8" w:rsidRDefault="1C7340E8" w14:paraId="7EC6C9DD" w14:textId="3A74E38F">
            <w:pPr>
              <w:spacing w:before="200" w:after="200" w:line="276" w:lineRule="auto"/>
              <w:rPr>
                <w:b/>
                <w:bCs/>
                <w:sz w:val="24"/>
                <w:szCs w:val="24"/>
                <w:lang w:val="en-GB"/>
              </w:rPr>
            </w:pPr>
            <w:r w:rsidRPr="1C7340E8">
              <w:rPr>
                <w:b/>
                <w:bCs/>
                <w:sz w:val="24"/>
                <w:szCs w:val="24"/>
                <w:lang w:val="en-GB"/>
              </w:rPr>
              <w:t>14</w:t>
            </w:r>
          </w:p>
        </w:tc>
        <w:tc>
          <w:tcPr>
            <w:tcW w:w="8251" w:type="dxa"/>
            <w:tcMar/>
          </w:tcPr>
          <w:p w:rsidRPr="002F11F5" w:rsidR="00F56479" w:rsidP="00F56479" w:rsidRDefault="1C7340E8" w14:paraId="2B3B2669" w14:textId="47FB8F08">
            <w:pPr>
              <w:spacing w:before="200" w:after="200" w:line="276" w:lineRule="auto"/>
              <w:rPr>
                <w:sz w:val="24"/>
                <w:szCs w:val="24"/>
                <w:lang w:val="en-GB"/>
              </w:rPr>
            </w:pPr>
            <w:r w:rsidRPr="1C7340E8">
              <w:rPr>
                <w:b/>
                <w:bCs/>
                <w:sz w:val="24"/>
                <w:szCs w:val="24"/>
                <w:lang w:val="en-GB"/>
              </w:rPr>
              <w:t>PRIZES FOR THE CHAMPIONSHIP SERIES</w:t>
            </w:r>
          </w:p>
        </w:tc>
      </w:tr>
      <w:tr w:rsidRPr="00D16E7C" w:rsidR="00F56479" w:rsidTr="40FE4D66" w14:paraId="4E55DB4A" w14:textId="77777777">
        <w:tc>
          <w:tcPr>
            <w:tcW w:w="992" w:type="dxa"/>
            <w:tcMar/>
          </w:tcPr>
          <w:p w:rsidR="00F56479" w:rsidP="1C7340E8" w:rsidRDefault="1C7340E8" w14:paraId="261D028C" w14:textId="1D018BFC">
            <w:pPr>
              <w:spacing w:before="40" w:after="40" w:line="276" w:lineRule="auto"/>
              <w:rPr>
                <w:b/>
                <w:bCs/>
                <w:sz w:val="24"/>
                <w:szCs w:val="24"/>
                <w:lang w:val="en-GB"/>
              </w:rPr>
            </w:pPr>
            <w:r w:rsidRPr="1C7340E8">
              <w:rPr>
                <w:b/>
                <w:bCs/>
                <w:sz w:val="24"/>
                <w:szCs w:val="24"/>
                <w:lang w:val="en-GB"/>
              </w:rPr>
              <w:t>14.1</w:t>
            </w:r>
          </w:p>
        </w:tc>
        <w:tc>
          <w:tcPr>
            <w:tcW w:w="8251" w:type="dxa"/>
            <w:tcMar/>
          </w:tcPr>
          <w:p w:rsidRPr="00912263" w:rsidR="00F56479" w:rsidP="00F56479" w:rsidRDefault="1C7340E8" w14:paraId="2D809404" w14:textId="216CA2FC">
            <w:pPr>
              <w:spacing w:before="40" w:after="40" w:line="276" w:lineRule="auto"/>
              <w:rPr>
                <w:sz w:val="24"/>
                <w:szCs w:val="24"/>
                <w:lang w:val="en-GB"/>
              </w:rPr>
            </w:pPr>
            <w:r w:rsidRPr="1C7340E8">
              <w:rPr>
                <w:sz w:val="24"/>
                <w:szCs w:val="24"/>
                <w:lang w:val="en-GB"/>
              </w:rPr>
              <w:t>For the overall Danish Championship, prizes are expected in the following divisions, based on the number of participants:</w:t>
            </w:r>
          </w:p>
          <w:p w:rsidRPr="00912263" w:rsidR="00F56479" w:rsidP="1C7340E8" w:rsidRDefault="00F56479" w14:paraId="38BB222A" w14:textId="77777777">
            <w:pPr>
              <w:spacing w:before="40" w:after="40" w:line="276" w:lineRule="auto"/>
              <w:rPr>
                <w:i/>
                <w:iCs/>
                <w:sz w:val="24"/>
                <w:szCs w:val="24"/>
                <w:lang w:val="en-GB"/>
              </w:rPr>
            </w:pPr>
          </w:p>
          <w:p w:rsidR="000F5199" w:rsidP="1C7340E8" w:rsidRDefault="1C7340E8" w14:paraId="70A54F46" w14:textId="66D66D71">
            <w:pPr>
              <w:pStyle w:val="ListParagraph"/>
              <w:numPr>
                <w:ilvl w:val="0"/>
                <w:numId w:val="14"/>
              </w:numPr>
              <w:spacing w:before="40" w:after="40" w:line="276" w:lineRule="auto"/>
              <w:rPr>
                <w:sz w:val="24"/>
                <w:szCs w:val="24"/>
                <w:lang w:val="en-GB"/>
              </w:rPr>
            </w:pPr>
            <w:proofErr w:type="spellStart"/>
            <w:r w:rsidRPr="40FE4D66" w:rsidR="40FE4D66">
              <w:rPr>
                <w:sz w:val="24"/>
                <w:szCs w:val="24"/>
                <w:lang w:val="en-GB"/>
              </w:rPr>
              <w:t>iQFOiL</w:t>
            </w:r>
            <w:proofErr w:type="spellEnd"/>
            <w:r w:rsidRPr="40FE4D66" w:rsidR="40FE4D66">
              <w:rPr>
                <w:sz w:val="24"/>
                <w:szCs w:val="24"/>
                <w:lang w:val="en-GB"/>
              </w:rPr>
              <w:t xml:space="preserve"> Open: U17, U19, U23, Senior and Women</w:t>
            </w:r>
          </w:p>
          <w:p w:rsidRPr="009311F5" w:rsidR="00F56479" w:rsidP="1C7340E8" w:rsidRDefault="000F5199" w14:paraId="5709B098" w14:textId="0E1A715D">
            <w:pPr>
              <w:pStyle w:val="ListParagraph"/>
              <w:numPr>
                <w:ilvl w:val="0"/>
                <w:numId w:val="14"/>
              </w:numPr>
              <w:spacing w:before="40" w:after="40" w:line="276" w:lineRule="auto"/>
              <w:rPr>
                <w:sz w:val="24"/>
                <w:szCs w:val="24"/>
                <w:lang w:val="en-GB"/>
              </w:rPr>
            </w:pPr>
            <w:r>
              <w:rPr>
                <w:sz w:val="24"/>
                <w:szCs w:val="24"/>
                <w:lang w:val="en-GB"/>
              </w:rPr>
              <w:t>P</w:t>
            </w:r>
            <w:r w:rsidRPr="009311F5" w:rsidR="1C7340E8">
              <w:rPr>
                <w:sz w:val="24"/>
                <w:szCs w:val="24"/>
                <w:lang w:val="en-GB"/>
              </w:rPr>
              <w:t>ossibly U15, Masters</w:t>
            </w:r>
            <w:r>
              <w:rPr>
                <w:sz w:val="24"/>
                <w:szCs w:val="24"/>
                <w:lang w:val="en-GB"/>
              </w:rPr>
              <w:t xml:space="preserve"> </w:t>
            </w:r>
            <w:r w:rsidRPr="009311F5" w:rsidR="1C7340E8">
              <w:rPr>
                <w:sz w:val="24"/>
                <w:szCs w:val="24"/>
                <w:lang w:val="en-GB"/>
              </w:rPr>
              <w:t>and Grand Masters</w:t>
            </w:r>
          </w:p>
          <w:p w:rsidRPr="00912263" w:rsidR="00F56479" w:rsidP="1C7340E8" w:rsidRDefault="00F56479" w14:paraId="1CA889CC" w14:textId="77777777">
            <w:pPr>
              <w:pStyle w:val="ListParagraph"/>
              <w:spacing w:before="40" w:after="40" w:line="276" w:lineRule="auto"/>
              <w:ind w:left="0"/>
              <w:rPr>
                <w:i/>
                <w:iCs/>
                <w:sz w:val="24"/>
                <w:szCs w:val="24"/>
                <w:lang w:val="en-GB"/>
              </w:rPr>
            </w:pPr>
          </w:p>
          <w:p w:rsidR="55B8F962" w:rsidP="1C7340E8" w:rsidRDefault="1C7340E8" w14:paraId="2CE06736" w14:textId="7C08A869">
            <w:pPr>
              <w:pStyle w:val="ListParagraph"/>
              <w:spacing w:before="40" w:after="40" w:line="276" w:lineRule="auto"/>
              <w:ind w:left="0"/>
              <w:rPr>
                <w:sz w:val="24"/>
                <w:szCs w:val="24"/>
                <w:lang w:val="en-GB"/>
              </w:rPr>
            </w:pPr>
            <w:r w:rsidRPr="1C7340E8">
              <w:rPr>
                <w:sz w:val="24"/>
                <w:szCs w:val="24"/>
                <w:lang w:val="en-GB"/>
              </w:rPr>
              <w:t xml:space="preserve">More specifically the </w:t>
            </w:r>
            <w:r w:rsidR="00AD1769">
              <w:rPr>
                <w:sz w:val="24"/>
                <w:szCs w:val="24"/>
                <w:lang w:val="en-GB"/>
              </w:rPr>
              <w:t>titles</w:t>
            </w:r>
            <w:r w:rsidRPr="1C7340E8">
              <w:rPr>
                <w:sz w:val="24"/>
                <w:szCs w:val="24"/>
                <w:lang w:val="en-GB"/>
              </w:rPr>
              <w:t xml:space="preserve"> </w:t>
            </w:r>
            <w:r w:rsidR="00254C77">
              <w:rPr>
                <w:sz w:val="24"/>
                <w:szCs w:val="24"/>
                <w:lang w:val="en-GB"/>
              </w:rPr>
              <w:t xml:space="preserve">awarded </w:t>
            </w:r>
            <w:r w:rsidRPr="1C7340E8">
              <w:rPr>
                <w:sz w:val="24"/>
                <w:szCs w:val="24"/>
                <w:lang w:val="en-GB"/>
              </w:rPr>
              <w:t>are:</w:t>
            </w:r>
          </w:p>
          <w:p w:rsidR="55B8F962" w:rsidP="009311F5" w:rsidRDefault="1C7340E8" w14:paraId="47D92F09" w14:textId="54B139D3">
            <w:pPr>
              <w:pStyle w:val="ListParagraph"/>
              <w:numPr>
                <w:ilvl w:val="0"/>
                <w:numId w:val="16"/>
              </w:numPr>
              <w:spacing w:before="40" w:after="40" w:line="276" w:lineRule="auto"/>
              <w:rPr>
                <w:sz w:val="24"/>
                <w:szCs w:val="24"/>
                <w:lang w:val="en-GB"/>
              </w:rPr>
            </w:pPr>
            <w:r w:rsidRPr="1C7340E8">
              <w:rPr>
                <w:sz w:val="24"/>
                <w:szCs w:val="24"/>
                <w:lang w:val="en-GB"/>
              </w:rPr>
              <w:t>D</w:t>
            </w:r>
            <w:r w:rsidR="00254C77">
              <w:rPr>
                <w:sz w:val="24"/>
                <w:szCs w:val="24"/>
                <w:lang w:val="en-GB"/>
              </w:rPr>
              <w:t>anish Champion</w:t>
            </w:r>
            <w:r w:rsidRPr="1C7340E8">
              <w:rPr>
                <w:sz w:val="24"/>
                <w:szCs w:val="24"/>
                <w:lang w:val="en-GB"/>
              </w:rPr>
              <w:t xml:space="preserve"> (DIF) for the result of Senior </w:t>
            </w:r>
            <w:proofErr w:type="spellStart"/>
            <w:r w:rsidRPr="1C7340E8">
              <w:rPr>
                <w:sz w:val="24"/>
                <w:szCs w:val="24"/>
                <w:lang w:val="en-GB"/>
              </w:rPr>
              <w:t>iQFOiL</w:t>
            </w:r>
            <w:proofErr w:type="spellEnd"/>
          </w:p>
          <w:p w:rsidR="55B8F962" w:rsidRDefault="00254C77" w14:paraId="08570E0B" w14:textId="2A16643E">
            <w:pPr>
              <w:pStyle w:val="ListParagraph"/>
              <w:numPr>
                <w:ilvl w:val="0"/>
                <w:numId w:val="16"/>
              </w:numPr>
              <w:spacing w:before="40" w:after="40" w:line="276" w:lineRule="auto"/>
              <w:rPr>
                <w:sz w:val="24"/>
                <w:szCs w:val="24"/>
                <w:lang w:val="en-GB"/>
              </w:rPr>
            </w:pPr>
            <w:r w:rsidRPr="1C7340E8">
              <w:rPr>
                <w:sz w:val="24"/>
                <w:szCs w:val="24"/>
                <w:lang w:val="en-GB"/>
              </w:rPr>
              <w:t>D</w:t>
            </w:r>
            <w:r>
              <w:rPr>
                <w:sz w:val="24"/>
                <w:szCs w:val="24"/>
                <w:lang w:val="en-GB"/>
              </w:rPr>
              <w:t>anish Champion</w:t>
            </w:r>
            <w:r w:rsidRPr="1C7340E8" w:rsidR="1C7340E8">
              <w:rPr>
                <w:sz w:val="24"/>
                <w:szCs w:val="24"/>
                <w:lang w:val="en-GB"/>
              </w:rPr>
              <w:t xml:space="preserve"> (DS) for the </w:t>
            </w:r>
            <w:r w:rsidR="00DD715A">
              <w:rPr>
                <w:sz w:val="24"/>
                <w:szCs w:val="24"/>
                <w:lang w:val="en-GB"/>
              </w:rPr>
              <w:t xml:space="preserve">result of Women </w:t>
            </w:r>
            <w:proofErr w:type="spellStart"/>
            <w:r w:rsidR="00DD715A">
              <w:rPr>
                <w:sz w:val="24"/>
                <w:szCs w:val="24"/>
                <w:lang w:val="en-GB"/>
              </w:rPr>
              <w:t>iQF</w:t>
            </w:r>
            <w:r w:rsidR="00A05D09">
              <w:rPr>
                <w:sz w:val="24"/>
                <w:szCs w:val="24"/>
                <w:lang w:val="en-GB"/>
              </w:rPr>
              <w:t>O</w:t>
            </w:r>
            <w:r w:rsidR="00DD715A">
              <w:rPr>
                <w:sz w:val="24"/>
                <w:szCs w:val="24"/>
                <w:lang w:val="en-GB"/>
              </w:rPr>
              <w:t>i</w:t>
            </w:r>
            <w:r w:rsidR="00A05D09">
              <w:rPr>
                <w:sz w:val="24"/>
                <w:szCs w:val="24"/>
                <w:lang w:val="en-GB"/>
              </w:rPr>
              <w:t>L</w:t>
            </w:r>
            <w:proofErr w:type="spellEnd"/>
          </w:p>
          <w:p w:rsidRPr="009311F5" w:rsidR="00254C77" w:rsidP="009311F5" w:rsidRDefault="00254C77" w14:paraId="0070D649" w14:textId="30769DC8">
            <w:pPr>
              <w:pStyle w:val="ListParagraph"/>
              <w:numPr>
                <w:ilvl w:val="0"/>
                <w:numId w:val="16"/>
              </w:numPr>
              <w:spacing w:before="40" w:after="40" w:line="276" w:lineRule="auto"/>
              <w:rPr>
                <w:sz w:val="24"/>
                <w:szCs w:val="24"/>
                <w:lang w:val="en-GB"/>
              </w:rPr>
            </w:pPr>
            <w:r w:rsidRPr="1C7340E8">
              <w:rPr>
                <w:sz w:val="24"/>
                <w:szCs w:val="24"/>
                <w:lang w:val="en-GB"/>
              </w:rPr>
              <w:t>D</w:t>
            </w:r>
            <w:r>
              <w:rPr>
                <w:sz w:val="24"/>
                <w:szCs w:val="24"/>
                <w:lang w:val="en-GB"/>
              </w:rPr>
              <w:t>anish Champion</w:t>
            </w:r>
            <w:r w:rsidRPr="1C7340E8">
              <w:rPr>
                <w:sz w:val="24"/>
                <w:szCs w:val="24"/>
                <w:lang w:val="en-GB"/>
              </w:rPr>
              <w:t xml:space="preserve"> (DS) for the result of the U19 </w:t>
            </w:r>
            <w:proofErr w:type="spellStart"/>
            <w:r w:rsidRPr="1C7340E8">
              <w:rPr>
                <w:sz w:val="24"/>
                <w:szCs w:val="24"/>
                <w:lang w:val="en-GB"/>
              </w:rPr>
              <w:t>iQFOiL</w:t>
            </w:r>
            <w:proofErr w:type="spellEnd"/>
          </w:p>
          <w:p w:rsidRPr="002F11F5" w:rsidR="00F56479" w:rsidP="009311F5" w:rsidRDefault="00254C77" w14:paraId="41F77BD1" w14:textId="0D3F3D06">
            <w:pPr>
              <w:pStyle w:val="ListParagraph"/>
              <w:rPr>
                <w:sz w:val="24"/>
                <w:szCs w:val="24"/>
                <w:lang w:val="en-GB"/>
              </w:rPr>
            </w:pPr>
            <w:r w:rsidRPr="40FE4D66" w:rsidR="40FE4D66">
              <w:rPr>
                <w:sz w:val="24"/>
                <w:szCs w:val="24"/>
                <w:lang w:val="en-GB"/>
              </w:rPr>
              <w:t xml:space="preserve">Danish Champion (DBO) for the result of </w:t>
            </w:r>
            <w:proofErr w:type="spellStart"/>
            <w:r w:rsidRPr="40FE4D66" w:rsidR="40FE4D66">
              <w:rPr>
                <w:sz w:val="24"/>
                <w:szCs w:val="24"/>
                <w:lang w:val="en-GB"/>
              </w:rPr>
              <w:t>iQFOiL</w:t>
            </w:r>
            <w:proofErr w:type="spellEnd"/>
            <w:r w:rsidRPr="40FE4D66" w:rsidR="40FE4D66">
              <w:rPr>
                <w:sz w:val="24"/>
                <w:szCs w:val="24"/>
                <w:lang w:val="en-GB"/>
              </w:rPr>
              <w:t xml:space="preserve"> in the following divisions: U17, U23, Masters, Grand Masters. Additional or fewer divisions may be awarded depending on number of participants.</w:t>
            </w:r>
          </w:p>
        </w:tc>
      </w:tr>
    </w:tbl>
    <w:p w:rsidRPr="00D16E7C" w:rsidR="00E22FEC" w:rsidP="004927FE" w:rsidRDefault="00E22FEC" w14:paraId="68928F20" w14:textId="77777777">
      <w:pPr>
        <w:rPr>
          <w:sz w:val="24"/>
          <w:szCs w:val="24"/>
          <w:lang w:val="en-GB"/>
        </w:rPr>
      </w:pPr>
    </w:p>
    <w:sectPr w:rsidRPr="00D16E7C" w:rsidR="00E22FEC">
      <w:headerReference w:type="even" r:id="rId28"/>
      <w:headerReference w:type="default" r:id="rId29"/>
      <w:footerReference w:type="even" r:id="rId30"/>
      <w:footerReference w:type="default" r:id="rId31"/>
      <w:headerReference w:type="first" r:id="rId32"/>
      <w:footerReference w:type="first" r:id="rId33"/>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NK" w:author="Nikolaj Kruppa" w:date="2024-10-27T07:16:00Z" w:id="0">
    <w:p w:rsidR="009311F5" w:rsidP="009311F5" w:rsidRDefault="009311F5" w14:paraId="68BE7C03" w14:textId="77777777">
      <w:pPr>
        <w:pStyle w:val="CommentText"/>
      </w:pPr>
      <w:r>
        <w:rPr>
          <w:rStyle w:val="CommentReference"/>
        </w:rPr>
        <w:annotationRef/>
      </w:r>
      <w:r>
        <w:rPr>
          <w:lang w:val="en-US"/>
        </w:rPr>
        <w:t>Opdater link til Windsurfing edition, når den udkommer</w:t>
      </w:r>
    </w:p>
  </w:comment>
  <w:comment w:initials="NK" w:author="Nikolaj Kruppa" w:date="2024-10-27T07:15:00Z" w:id="1">
    <w:p w:rsidR="009311F5" w:rsidP="009311F5" w:rsidRDefault="009311F5" w14:paraId="03FD53CE" w14:textId="69A13D31">
      <w:pPr>
        <w:pStyle w:val="CommentText"/>
      </w:pPr>
      <w:r>
        <w:rPr>
          <w:rStyle w:val="CommentReference"/>
        </w:rPr>
        <w:annotationRef/>
      </w:r>
      <w:r>
        <w:rPr>
          <w:lang w:val="en-US"/>
        </w:rPr>
        <w:t>Opdater link til Windsurfing edition, når den udkommer.</w:t>
      </w:r>
    </w:p>
  </w:comment>
</w:comments>
</file>

<file path=word/commentsExtended.xml><?xml version="1.0" encoding="utf-8"?>
<w15:commentsEx xmlns:mc="http://schemas.openxmlformats.org/markup-compatibility/2006" xmlns:w15="http://schemas.microsoft.com/office/word/2012/wordml" mc:Ignorable="w15">
  <w15:commentEx w15:done="0" w15:paraId="68BE7C03"/>
  <w15:commentEx w15:done="0" w15:paraId="03FD53C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3B27E5" w16cex:dateUtc="2024-10-27T06:16:00Z"/>
  <w16cex:commentExtensible w16cex:durableId="0D1BC1EA" w16cex:dateUtc="2024-10-27T06:15:00Z"/>
</w16cex:commentsExtensible>
</file>

<file path=word/commentsIds.xml><?xml version="1.0" encoding="utf-8"?>
<w16cid:commentsIds xmlns:mc="http://schemas.openxmlformats.org/markup-compatibility/2006" xmlns:w16cid="http://schemas.microsoft.com/office/word/2016/wordml/cid" mc:Ignorable="w16cid">
  <w16cid:commentId w16cid:paraId="68BE7C03" w16cid:durableId="283B27E5"/>
  <w16cid:commentId w16cid:paraId="03FD53CE" w16cid:durableId="0D1BC1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5AB9" w:rsidP="00101DF1" w:rsidRDefault="00D75AB9" w14:paraId="2B53AFEF" w14:textId="77777777">
      <w:r>
        <w:separator/>
      </w:r>
    </w:p>
  </w:endnote>
  <w:endnote w:type="continuationSeparator" w:id="0">
    <w:p w:rsidR="00D75AB9" w:rsidP="00101DF1" w:rsidRDefault="00D75AB9" w14:paraId="1017958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tzerlandCondensed">
    <w:altName w:val="Georg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38DD" w:rsidRDefault="008538DD" w14:paraId="107533B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38DD" w:rsidRDefault="008538DD" w14:paraId="199E954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38DD" w:rsidRDefault="008538DD" w14:paraId="7C40C4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5AB9" w:rsidP="00101DF1" w:rsidRDefault="00D75AB9" w14:paraId="30B5A2BA" w14:textId="77777777">
      <w:r>
        <w:separator/>
      </w:r>
    </w:p>
  </w:footnote>
  <w:footnote w:type="continuationSeparator" w:id="0">
    <w:p w:rsidR="00D75AB9" w:rsidP="00101DF1" w:rsidRDefault="00D75AB9" w14:paraId="36A8967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38DD" w:rsidRDefault="008538DD" w14:paraId="17968D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5F17" w:rsidRDefault="00935F17" w14:paraId="16822C29" w14:textId="681043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38DD" w:rsidRDefault="008538DD" w14:paraId="2683AB5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4451"/>
    <w:multiLevelType w:val="hybridMultilevel"/>
    <w:tmpl w:val="4A3E86C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BC0C9D"/>
    <w:multiLevelType w:val="multilevel"/>
    <w:tmpl w:val="8BAA785E"/>
    <w:lvl w:ilvl="0">
      <w:start w:val="1"/>
      <w:numFmt w:val="decimal"/>
      <w:lvlText w:val="%1."/>
      <w:lvlJc w:val="left"/>
      <w:pPr>
        <w:ind w:left="720" w:hanging="360"/>
      </w:pPr>
    </w:lvl>
    <w:lvl w:ilvl="1">
      <w:start w:val="5"/>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5A2F3C"/>
    <w:multiLevelType w:val="multilevel"/>
    <w:tmpl w:val="567435B0"/>
    <w:lvl w:ilvl="0">
      <w:start w:val="1"/>
      <w:numFmt w:val="decimal"/>
      <w:lvlText w:val="%1."/>
      <w:lvlJc w:val="left"/>
      <w:pPr>
        <w:ind w:left="720" w:hanging="360"/>
      </w:pPr>
    </w:lvl>
    <w:lvl w:ilvl="1">
      <w:start w:val="3"/>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D2B83"/>
    <w:multiLevelType w:val="hybridMultilevel"/>
    <w:tmpl w:val="B6B239C4"/>
    <w:lvl w:ilvl="0" w:tplc="9112E4F6">
      <w:start w:val="1"/>
      <w:numFmt w:val="decimal"/>
      <w:lvlText w:val="%1."/>
      <w:lvlJc w:val="left"/>
      <w:pPr>
        <w:ind w:left="720" w:hanging="360"/>
      </w:pPr>
      <w:rPr>
        <w:rFonts w:hint="default" w:ascii="Arial" w:hAnsi="Arial" w:cs="Arial"/>
      </w:rPr>
    </w:lvl>
    <w:lvl w:ilvl="1" w:tplc="BC105ADE">
      <w:start w:val="1"/>
      <w:numFmt w:val="lowerLetter"/>
      <w:lvlText w:val="%2."/>
      <w:lvlJc w:val="left"/>
      <w:pPr>
        <w:ind w:left="1440" w:hanging="360"/>
      </w:pPr>
    </w:lvl>
    <w:lvl w:ilvl="2" w:tplc="76B21952">
      <w:start w:val="1"/>
      <w:numFmt w:val="lowerRoman"/>
      <w:lvlText w:val="%3."/>
      <w:lvlJc w:val="right"/>
      <w:pPr>
        <w:ind w:left="2160" w:hanging="180"/>
      </w:pPr>
    </w:lvl>
    <w:lvl w:ilvl="3" w:tplc="A43C304A">
      <w:start w:val="1"/>
      <w:numFmt w:val="decimal"/>
      <w:lvlText w:val="%4."/>
      <w:lvlJc w:val="left"/>
      <w:pPr>
        <w:ind w:left="2880" w:hanging="360"/>
      </w:pPr>
    </w:lvl>
    <w:lvl w:ilvl="4" w:tplc="D2D261A8">
      <w:start w:val="1"/>
      <w:numFmt w:val="lowerLetter"/>
      <w:lvlText w:val="%5."/>
      <w:lvlJc w:val="left"/>
      <w:pPr>
        <w:ind w:left="3600" w:hanging="360"/>
      </w:pPr>
    </w:lvl>
    <w:lvl w:ilvl="5" w:tplc="D6D2BE9A">
      <w:start w:val="1"/>
      <w:numFmt w:val="lowerRoman"/>
      <w:lvlText w:val="%6."/>
      <w:lvlJc w:val="right"/>
      <w:pPr>
        <w:ind w:left="4320" w:hanging="180"/>
      </w:pPr>
    </w:lvl>
    <w:lvl w:ilvl="6" w:tplc="A9E434A6">
      <w:start w:val="1"/>
      <w:numFmt w:val="decimal"/>
      <w:lvlText w:val="%7."/>
      <w:lvlJc w:val="left"/>
      <w:pPr>
        <w:ind w:left="5040" w:hanging="360"/>
      </w:pPr>
    </w:lvl>
    <w:lvl w:ilvl="7" w:tplc="54A0D31E">
      <w:start w:val="1"/>
      <w:numFmt w:val="lowerLetter"/>
      <w:lvlText w:val="%8."/>
      <w:lvlJc w:val="left"/>
      <w:pPr>
        <w:ind w:left="5760" w:hanging="360"/>
      </w:pPr>
    </w:lvl>
    <w:lvl w:ilvl="8" w:tplc="9F0C0A0E">
      <w:start w:val="1"/>
      <w:numFmt w:val="lowerRoman"/>
      <w:lvlText w:val="%9."/>
      <w:lvlJc w:val="right"/>
      <w:pPr>
        <w:ind w:left="6480" w:hanging="180"/>
      </w:pPr>
    </w:lvl>
  </w:abstractNum>
  <w:abstractNum w:abstractNumId="4" w15:restartNumberingAfterBreak="0">
    <w:nsid w:val="111485BE"/>
    <w:multiLevelType w:val="multilevel"/>
    <w:tmpl w:val="709A46AA"/>
    <w:lvl w:ilvl="0">
      <w:start w:val="1"/>
      <w:numFmt w:val="decimal"/>
      <w:lvlText w:val="%1."/>
      <w:lvlJc w:val="left"/>
      <w:pPr>
        <w:ind w:left="720" w:hanging="360"/>
      </w:pPr>
    </w:lvl>
    <w:lvl w:ilvl="1">
      <w:start w:val="4"/>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9678F5"/>
    <w:multiLevelType w:val="hybridMultilevel"/>
    <w:tmpl w:val="26D2A9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E3CFEF3"/>
    <w:multiLevelType w:val="multilevel"/>
    <w:tmpl w:val="A90EFF04"/>
    <w:lvl w:ilvl="0">
      <w:start w:val="1"/>
      <w:numFmt w:val="decimal"/>
      <w:lvlText w:val="%1."/>
      <w:lvlJc w:val="left"/>
      <w:pPr>
        <w:ind w:left="720" w:hanging="360"/>
      </w:pPr>
    </w:lvl>
    <w:lvl w:ilvl="1">
      <w:start w:val="2"/>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C727B7"/>
    <w:multiLevelType w:val="hybridMultilevel"/>
    <w:tmpl w:val="B5ACF6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0B1396A"/>
    <w:multiLevelType w:val="hybridMultilevel"/>
    <w:tmpl w:val="9B1611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D2886"/>
    <w:multiLevelType w:val="hybridMultilevel"/>
    <w:tmpl w:val="304C4E64"/>
    <w:lvl w:ilvl="0" w:tplc="3512770E">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3356CFE"/>
    <w:multiLevelType w:val="hybridMultilevel"/>
    <w:tmpl w:val="9476F0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911E20"/>
    <w:multiLevelType w:val="hybridMultilevel"/>
    <w:tmpl w:val="C1B4CD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7F10C02"/>
    <w:multiLevelType w:val="hybridMultilevel"/>
    <w:tmpl w:val="25D241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5280179"/>
    <w:multiLevelType w:val="hybridMultilevel"/>
    <w:tmpl w:val="EF46F5DC"/>
    <w:lvl w:ilvl="0" w:tplc="3512770E">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3C4F3E5"/>
    <w:multiLevelType w:val="multilevel"/>
    <w:tmpl w:val="C45A257E"/>
    <w:lvl w:ilvl="0">
      <w:start w:val="1"/>
      <w:numFmt w:val="decimal"/>
      <w:lvlText w:val="%1."/>
      <w:lvlJc w:val="left"/>
      <w:pPr>
        <w:ind w:left="720" w:hanging="360"/>
      </w:pPr>
    </w:lvl>
    <w:lvl w:ilvl="1">
      <w:start w:val="6"/>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96C998C"/>
    <w:multiLevelType w:val="multilevel"/>
    <w:tmpl w:val="8E4EDE4E"/>
    <w:lvl w:ilvl="0">
      <w:start w:val="5"/>
      <w:numFmt w:val="decimal"/>
      <w:lvlText w:val="%1"/>
      <w:lvlJc w:val="left"/>
      <w:pPr>
        <w:ind w:left="432" w:hanging="432"/>
      </w:pPr>
    </w:lvl>
    <w:lvl w:ilvl="1">
      <w:start w:val="1"/>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8724011">
    <w:abstractNumId w:val="14"/>
  </w:num>
  <w:num w:numId="2" w16cid:durableId="365906111">
    <w:abstractNumId w:val="1"/>
  </w:num>
  <w:num w:numId="3" w16cid:durableId="1761944061">
    <w:abstractNumId w:val="4"/>
  </w:num>
  <w:num w:numId="4" w16cid:durableId="1449549134">
    <w:abstractNumId w:val="2"/>
  </w:num>
  <w:num w:numId="5" w16cid:durableId="85074197">
    <w:abstractNumId w:val="6"/>
  </w:num>
  <w:num w:numId="6" w16cid:durableId="1988586075">
    <w:abstractNumId w:val="15"/>
  </w:num>
  <w:num w:numId="7" w16cid:durableId="2115005626">
    <w:abstractNumId w:val="11"/>
  </w:num>
  <w:num w:numId="8" w16cid:durableId="944995947">
    <w:abstractNumId w:val="8"/>
  </w:num>
  <w:num w:numId="9" w16cid:durableId="1031105818">
    <w:abstractNumId w:val="10"/>
  </w:num>
  <w:num w:numId="10" w16cid:durableId="418060951">
    <w:abstractNumId w:val="12"/>
  </w:num>
  <w:num w:numId="11" w16cid:durableId="1424951938">
    <w:abstractNumId w:val="3"/>
  </w:num>
  <w:num w:numId="12" w16cid:durableId="1296788227">
    <w:abstractNumId w:val="5"/>
  </w:num>
  <w:num w:numId="13" w16cid:durableId="1450319397">
    <w:abstractNumId w:val="7"/>
  </w:num>
  <w:num w:numId="14" w16cid:durableId="300772986">
    <w:abstractNumId w:val="13"/>
  </w:num>
  <w:num w:numId="15" w16cid:durableId="1552376636">
    <w:abstractNumId w:val="9"/>
  </w:num>
  <w:num w:numId="16" w16cid:durableId="8439081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kolaj Kruppa">
    <w15:presenceInfo w15:providerId="Windows Live" w15:userId="0f1ad691c0d5165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DCB"/>
    <w:rsid w:val="00007D98"/>
    <w:rsid w:val="0001731C"/>
    <w:rsid w:val="000352AF"/>
    <w:rsid w:val="0003575E"/>
    <w:rsid w:val="000709DB"/>
    <w:rsid w:val="00085177"/>
    <w:rsid w:val="000925BD"/>
    <w:rsid w:val="000B4D68"/>
    <w:rsid w:val="000D560B"/>
    <w:rsid w:val="000E4E31"/>
    <w:rsid w:val="000F5199"/>
    <w:rsid w:val="00101DF1"/>
    <w:rsid w:val="00111C9C"/>
    <w:rsid w:val="00133C49"/>
    <w:rsid w:val="0014197C"/>
    <w:rsid w:val="00162CA4"/>
    <w:rsid w:val="00167CA2"/>
    <w:rsid w:val="0018343D"/>
    <w:rsid w:val="0018768E"/>
    <w:rsid w:val="001C05C1"/>
    <w:rsid w:val="001C46A1"/>
    <w:rsid w:val="001C6495"/>
    <w:rsid w:val="001D6BA8"/>
    <w:rsid w:val="00200E1B"/>
    <w:rsid w:val="00221754"/>
    <w:rsid w:val="00222548"/>
    <w:rsid w:val="0022479B"/>
    <w:rsid w:val="00233CF8"/>
    <w:rsid w:val="00235CD5"/>
    <w:rsid w:val="00254C77"/>
    <w:rsid w:val="00262A6E"/>
    <w:rsid w:val="00291A9B"/>
    <w:rsid w:val="002A424F"/>
    <w:rsid w:val="002C28BE"/>
    <w:rsid w:val="002C76EC"/>
    <w:rsid w:val="002D438F"/>
    <w:rsid w:val="002E75D5"/>
    <w:rsid w:val="002F11F5"/>
    <w:rsid w:val="002F1B64"/>
    <w:rsid w:val="00306D77"/>
    <w:rsid w:val="00354596"/>
    <w:rsid w:val="00362CB7"/>
    <w:rsid w:val="0037249B"/>
    <w:rsid w:val="003735B7"/>
    <w:rsid w:val="00374147"/>
    <w:rsid w:val="0038E13B"/>
    <w:rsid w:val="003B2299"/>
    <w:rsid w:val="003B6690"/>
    <w:rsid w:val="003B6711"/>
    <w:rsid w:val="003B6CF0"/>
    <w:rsid w:val="003C5366"/>
    <w:rsid w:val="003C56EB"/>
    <w:rsid w:val="004038D5"/>
    <w:rsid w:val="00406629"/>
    <w:rsid w:val="004071E3"/>
    <w:rsid w:val="00432AEE"/>
    <w:rsid w:val="00466201"/>
    <w:rsid w:val="00473A7F"/>
    <w:rsid w:val="00477C4E"/>
    <w:rsid w:val="00487F4F"/>
    <w:rsid w:val="004927FE"/>
    <w:rsid w:val="004C2DC1"/>
    <w:rsid w:val="004C42AA"/>
    <w:rsid w:val="004E2C21"/>
    <w:rsid w:val="00517CEA"/>
    <w:rsid w:val="00554750"/>
    <w:rsid w:val="00591ADA"/>
    <w:rsid w:val="005A1166"/>
    <w:rsid w:val="005E6D9B"/>
    <w:rsid w:val="005F15B0"/>
    <w:rsid w:val="005F33AC"/>
    <w:rsid w:val="005F5E8B"/>
    <w:rsid w:val="0061424F"/>
    <w:rsid w:val="00616A3F"/>
    <w:rsid w:val="00690C25"/>
    <w:rsid w:val="006D3F72"/>
    <w:rsid w:val="006D65EB"/>
    <w:rsid w:val="006E2253"/>
    <w:rsid w:val="007068EB"/>
    <w:rsid w:val="00756AD4"/>
    <w:rsid w:val="00762C08"/>
    <w:rsid w:val="00764D09"/>
    <w:rsid w:val="00770B3F"/>
    <w:rsid w:val="007A0482"/>
    <w:rsid w:val="007A5411"/>
    <w:rsid w:val="007C5CCE"/>
    <w:rsid w:val="007D113E"/>
    <w:rsid w:val="007E7522"/>
    <w:rsid w:val="007F2EF3"/>
    <w:rsid w:val="00820D6F"/>
    <w:rsid w:val="008341C9"/>
    <w:rsid w:val="00837069"/>
    <w:rsid w:val="008538DD"/>
    <w:rsid w:val="00880B24"/>
    <w:rsid w:val="008933BC"/>
    <w:rsid w:val="008A2585"/>
    <w:rsid w:val="008B0C00"/>
    <w:rsid w:val="008B0F23"/>
    <w:rsid w:val="008B3D98"/>
    <w:rsid w:val="008C2661"/>
    <w:rsid w:val="008C6FF5"/>
    <w:rsid w:val="008D3BA4"/>
    <w:rsid w:val="008D70FA"/>
    <w:rsid w:val="008F380E"/>
    <w:rsid w:val="008F464E"/>
    <w:rsid w:val="00904568"/>
    <w:rsid w:val="00912263"/>
    <w:rsid w:val="009134B2"/>
    <w:rsid w:val="0091765A"/>
    <w:rsid w:val="00925097"/>
    <w:rsid w:val="00926B1B"/>
    <w:rsid w:val="009311F5"/>
    <w:rsid w:val="00935F17"/>
    <w:rsid w:val="00944899"/>
    <w:rsid w:val="009762D7"/>
    <w:rsid w:val="00977E18"/>
    <w:rsid w:val="00985E20"/>
    <w:rsid w:val="00992623"/>
    <w:rsid w:val="009B1CC0"/>
    <w:rsid w:val="009B4AD2"/>
    <w:rsid w:val="009D07CC"/>
    <w:rsid w:val="009D5B97"/>
    <w:rsid w:val="009E1B96"/>
    <w:rsid w:val="009E729C"/>
    <w:rsid w:val="00A05D09"/>
    <w:rsid w:val="00A149DC"/>
    <w:rsid w:val="00A17F75"/>
    <w:rsid w:val="00A22A08"/>
    <w:rsid w:val="00A251BF"/>
    <w:rsid w:val="00A74224"/>
    <w:rsid w:val="00A9218A"/>
    <w:rsid w:val="00A95510"/>
    <w:rsid w:val="00A95DFE"/>
    <w:rsid w:val="00A971EA"/>
    <w:rsid w:val="00AA0B51"/>
    <w:rsid w:val="00AA758A"/>
    <w:rsid w:val="00AB720E"/>
    <w:rsid w:val="00AC3605"/>
    <w:rsid w:val="00AD1769"/>
    <w:rsid w:val="00AE14DA"/>
    <w:rsid w:val="00AE2CCF"/>
    <w:rsid w:val="00AE7880"/>
    <w:rsid w:val="00AF1FED"/>
    <w:rsid w:val="00AF5E87"/>
    <w:rsid w:val="00B130E6"/>
    <w:rsid w:val="00B23DC3"/>
    <w:rsid w:val="00B41D15"/>
    <w:rsid w:val="00B67483"/>
    <w:rsid w:val="00B74F45"/>
    <w:rsid w:val="00B93753"/>
    <w:rsid w:val="00BB2008"/>
    <w:rsid w:val="00BB28BA"/>
    <w:rsid w:val="00BB2ECD"/>
    <w:rsid w:val="00BC6F77"/>
    <w:rsid w:val="00BD3DD6"/>
    <w:rsid w:val="00BD5143"/>
    <w:rsid w:val="00BF41F0"/>
    <w:rsid w:val="00BF65EC"/>
    <w:rsid w:val="00C11D68"/>
    <w:rsid w:val="00C24195"/>
    <w:rsid w:val="00C45742"/>
    <w:rsid w:val="00C46DCB"/>
    <w:rsid w:val="00C727DF"/>
    <w:rsid w:val="00C75858"/>
    <w:rsid w:val="00CF7EE9"/>
    <w:rsid w:val="00D12F06"/>
    <w:rsid w:val="00D16E7C"/>
    <w:rsid w:val="00D372F4"/>
    <w:rsid w:val="00D47966"/>
    <w:rsid w:val="00D615EA"/>
    <w:rsid w:val="00D71312"/>
    <w:rsid w:val="00D74C95"/>
    <w:rsid w:val="00D75AB9"/>
    <w:rsid w:val="00D94A86"/>
    <w:rsid w:val="00D9641E"/>
    <w:rsid w:val="00DA0819"/>
    <w:rsid w:val="00DA5627"/>
    <w:rsid w:val="00DA56BC"/>
    <w:rsid w:val="00DA60A3"/>
    <w:rsid w:val="00DD715A"/>
    <w:rsid w:val="00DF22B3"/>
    <w:rsid w:val="00E22FEC"/>
    <w:rsid w:val="00E309C5"/>
    <w:rsid w:val="00E30A8F"/>
    <w:rsid w:val="00E3326B"/>
    <w:rsid w:val="00E622DD"/>
    <w:rsid w:val="00E82E1B"/>
    <w:rsid w:val="00E906C9"/>
    <w:rsid w:val="00EB32E6"/>
    <w:rsid w:val="00F02AB5"/>
    <w:rsid w:val="00F0613B"/>
    <w:rsid w:val="00F11552"/>
    <w:rsid w:val="00F331C0"/>
    <w:rsid w:val="00F43E35"/>
    <w:rsid w:val="00F512DD"/>
    <w:rsid w:val="00F56479"/>
    <w:rsid w:val="00F62144"/>
    <w:rsid w:val="00F6500C"/>
    <w:rsid w:val="00F97A02"/>
    <w:rsid w:val="00FC4E2E"/>
    <w:rsid w:val="00FF1F1C"/>
    <w:rsid w:val="1C7340E8"/>
    <w:rsid w:val="40FE4D66"/>
    <w:rsid w:val="521B0210"/>
    <w:rsid w:val="52F13FF2"/>
    <w:rsid w:val="55B8F962"/>
    <w:rsid w:val="56535AD5"/>
    <w:rsid w:val="7018FCE6"/>
    <w:rsid w:val="73A9846E"/>
    <w:rsid w:val="7E369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182C8"/>
  <w15:chartTrackingRefBased/>
  <w15:docId w15:val="{D2F1576B-DD4A-49B4-AB35-DC098EAA27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46DCB"/>
    <w:pPr>
      <w:spacing w:after="0" w:line="240" w:lineRule="auto"/>
    </w:pPr>
    <w:rPr>
      <w:rFonts w:ascii="Times New Roman" w:hAnsi="Times New Roman" w:eastAsia="Times New Roman" w:cs="Times New Roman"/>
      <w:sz w:val="20"/>
      <w:szCs w:val="20"/>
      <w:lang w:val="fi-FI" w:eastAsia="fi-FI"/>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9">
    <w:name w:val="heading 9"/>
    <w:basedOn w:val="Normal"/>
    <w:link w:val="Heading9Char"/>
    <w:qFormat/>
    <w:rsid w:val="00C46DCB"/>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320" w:lineRule="atLeast"/>
      <w:ind w:firstLine="1080"/>
      <w:outlineLvl w:val="8"/>
    </w:pPr>
    <w:rPr>
      <w:rFonts w:ascii="Times" w:hAnsi="Times"/>
      <w:b/>
      <w:snapToGrid w:val="0"/>
      <w:sz w:val="26"/>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9Char" w:customStyle="1">
    <w:name w:val="Heading 9 Char"/>
    <w:basedOn w:val="DefaultParagraphFont"/>
    <w:link w:val="Heading9"/>
    <w:rsid w:val="00C46DCB"/>
    <w:rPr>
      <w:rFonts w:ascii="Times" w:hAnsi="Times" w:eastAsia="Times New Roman" w:cs="Times New Roman"/>
      <w:b/>
      <w:snapToGrid w:val="0"/>
      <w:sz w:val="26"/>
      <w:szCs w:val="20"/>
    </w:rPr>
  </w:style>
  <w:style w:type="paragraph" w:styleId="Header">
    <w:name w:val="header"/>
    <w:basedOn w:val="Normal"/>
    <w:link w:val="HeaderChar"/>
    <w:uiPriority w:val="99"/>
    <w:unhideWhenUsed/>
    <w:rsid w:val="00101DF1"/>
    <w:pPr>
      <w:tabs>
        <w:tab w:val="center" w:pos="4680"/>
        <w:tab w:val="right" w:pos="9360"/>
      </w:tabs>
    </w:pPr>
  </w:style>
  <w:style w:type="character" w:styleId="HeaderChar" w:customStyle="1">
    <w:name w:val="Header Char"/>
    <w:basedOn w:val="DefaultParagraphFont"/>
    <w:link w:val="Header"/>
    <w:uiPriority w:val="99"/>
    <w:rsid w:val="00101DF1"/>
    <w:rPr>
      <w:rFonts w:ascii="Times New Roman" w:hAnsi="Times New Roman" w:eastAsia="Times New Roman" w:cs="Times New Roman"/>
      <w:sz w:val="20"/>
      <w:szCs w:val="20"/>
      <w:lang w:val="fi-FI" w:eastAsia="fi-FI"/>
    </w:rPr>
  </w:style>
  <w:style w:type="paragraph" w:styleId="Footer">
    <w:name w:val="footer"/>
    <w:basedOn w:val="Normal"/>
    <w:link w:val="FooterChar"/>
    <w:uiPriority w:val="99"/>
    <w:unhideWhenUsed/>
    <w:rsid w:val="00101DF1"/>
    <w:pPr>
      <w:tabs>
        <w:tab w:val="center" w:pos="4680"/>
        <w:tab w:val="right" w:pos="9360"/>
      </w:tabs>
    </w:pPr>
  </w:style>
  <w:style w:type="character" w:styleId="FooterChar" w:customStyle="1">
    <w:name w:val="Footer Char"/>
    <w:basedOn w:val="DefaultParagraphFont"/>
    <w:link w:val="Footer"/>
    <w:uiPriority w:val="99"/>
    <w:rsid w:val="00101DF1"/>
    <w:rPr>
      <w:rFonts w:ascii="Times New Roman" w:hAnsi="Times New Roman" w:eastAsia="Times New Roman" w:cs="Times New Roman"/>
      <w:sz w:val="20"/>
      <w:szCs w:val="20"/>
      <w:lang w:val="fi-FI" w:eastAsia="fi-FI"/>
    </w:rPr>
  </w:style>
  <w:style w:type="character" w:styleId="Hyperlink">
    <w:name w:val="Hyperlink"/>
    <w:basedOn w:val="DefaultParagraphFont"/>
    <w:unhideWhenUsed/>
    <w:rsid w:val="001C05C1"/>
    <w:rPr>
      <w:color w:val="0000FF" w:themeColor="hyperlink"/>
      <w:u w:val="single"/>
    </w:rPr>
  </w:style>
  <w:style w:type="character" w:styleId="UnresolvedMention">
    <w:name w:val="Unresolved Mention"/>
    <w:basedOn w:val="DefaultParagraphFont"/>
    <w:uiPriority w:val="99"/>
    <w:semiHidden/>
    <w:unhideWhenUsed/>
    <w:rsid w:val="001C05C1"/>
    <w:rPr>
      <w:color w:val="605E5C"/>
      <w:shd w:val="clear" w:color="auto" w:fill="E1DFDD"/>
    </w:rPr>
  </w:style>
  <w:style w:type="character" w:styleId="CommentReference">
    <w:name w:val="annotation reference"/>
    <w:basedOn w:val="DefaultParagraphFont"/>
    <w:uiPriority w:val="99"/>
    <w:semiHidden/>
    <w:unhideWhenUsed/>
    <w:rsid w:val="004C42AA"/>
    <w:rPr>
      <w:sz w:val="16"/>
      <w:szCs w:val="16"/>
    </w:rPr>
  </w:style>
  <w:style w:type="paragraph" w:styleId="CommentText">
    <w:name w:val="annotation text"/>
    <w:basedOn w:val="Normal"/>
    <w:link w:val="CommentTextChar"/>
    <w:uiPriority w:val="99"/>
    <w:unhideWhenUsed/>
    <w:rsid w:val="004C42AA"/>
  </w:style>
  <w:style w:type="character" w:styleId="CommentTextChar" w:customStyle="1">
    <w:name w:val="Comment Text Char"/>
    <w:basedOn w:val="DefaultParagraphFont"/>
    <w:link w:val="CommentText"/>
    <w:uiPriority w:val="99"/>
    <w:rsid w:val="004C42AA"/>
    <w:rPr>
      <w:rFonts w:ascii="Times New Roman" w:hAnsi="Times New Roman" w:eastAsia="Times New Roman" w:cs="Times New Roman"/>
      <w:sz w:val="20"/>
      <w:szCs w:val="20"/>
      <w:lang w:val="fi-FI" w:eastAsia="fi-FI"/>
    </w:rPr>
  </w:style>
  <w:style w:type="paragraph" w:styleId="CommentSubject">
    <w:name w:val="annotation subject"/>
    <w:basedOn w:val="CommentText"/>
    <w:next w:val="CommentText"/>
    <w:link w:val="CommentSubjectChar"/>
    <w:uiPriority w:val="99"/>
    <w:semiHidden/>
    <w:unhideWhenUsed/>
    <w:rsid w:val="004C42AA"/>
    <w:rPr>
      <w:b/>
      <w:bCs/>
    </w:rPr>
  </w:style>
  <w:style w:type="character" w:styleId="CommentSubjectChar" w:customStyle="1">
    <w:name w:val="Comment Subject Char"/>
    <w:basedOn w:val="CommentTextChar"/>
    <w:link w:val="CommentSubject"/>
    <w:uiPriority w:val="99"/>
    <w:semiHidden/>
    <w:rsid w:val="004C42AA"/>
    <w:rPr>
      <w:rFonts w:ascii="Times New Roman" w:hAnsi="Times New Roman" w:eastAsia="Times New Roman" w:cs="Times New Roman"/>
      <w:b/>
      <w:bCs/>
      <w:sz w:val="20"/>
      <w:szCs w:val="20"/>
      <w:lang w:val="fi-FI" w:eastAsia="fi-FI"/>
    </w:rPr>
  </w:style>
  <w:style w:type="paragraph" w:styleId="ListParagraph">
    <w:name w:val="List Paragraph"/>
    <w:basedOn w:val="Normal"/>
    <w:uiPriority w:val="34"/>
    <w:qFormat/>
    <w:rsid w:val="001C6495"/>
    <w:pPr>
      <w:ind w:left="720"/>
      <w:contextualSpacing/>
    </w:pPr>
  </w:style>
  <w:style w:type="paragraph" w:styleId="SB-Brd" w:customStyle="1">
    <w:name w:val="SB-Brød"/>
    <w:rsid w:val="00FF1F1C"/>
    <w:pPr>
      <w:autoSpaceDE w:val="0"/>
      <w:autoSpaceDN w:val="0"/>
      <w:adjustRightInd w:val="0"/>
      <w:spacing w:before="1" w:after="57" w:line="240" w:lineRule="auto"/>
    </w:pPr>
    <w:rPr>
      <w:rFonts w:ascii="SwitzerlandCondensed" w:hAnsi="SwitzerlandCondensed" w:eastAsia="Times New Roman" w:cs="SwitzerlandCondensed"/>
      <w:color w:val="000000"/>
      <w:sz w:val="18"/>
      <w:szCs w:val="18"/>
      <w:lang w:val="da-DK" w:eastAsia="da-DK"/>
    </w:rPr>
  </w:style>
  <w:style w:type="paragraph" w:styleId="SB-Brdtab" w:customStyle="1">
    <w:name w:val="SB-Brød tab"/>
    <w:basedOn w:val="SB-Brd"/>
    <w:rsid w:val="00AA0B51"/>
    <w:pPr>
      <w:tabs>
        <w:tab w:val="left" w:pos="850"/>
        <w:tab w:val="left" w:pos="1134"/>
        <w:tab w:val="left" w:pos="2268"/>
        <w:tab w:val="left" w:pos="3402"/>
        <w:tab w:val="left" w:pos="4535"/>
      </w:tabs>
      <w:spacing w:after="1"/>
    </w:pPr>
    <w:rPr>
      <w:color w:val="auto"/>
    </w:rPr>
  </w:style>
  <w:style w:type="paragraph" w:styleId="SB-Afsnit" w:customStyle="1">
    <w:name w:val="SB-Afsnit #.#"/>
    <w:basedOn w:val="SB-Afsnit0"/>
    <w:rsid w:val="00AA0B51"/>
    <w:pPr>
      <w:pBdr>
        <w:bottom w:val="none" w:color="auto" w:sz="0" w:space="0"/>
        <w:between w:val="none" w:color="auto" w:sz="0" w:space="0"/>
      </w:pBdr>
      <w:spacing w:before="28" w:after="0"/>
      <w:jc w:val="left"/>
    </w:pPr>
    <w:rPr>
      <w:caps w:val="0"/>
      <w:sz w:val="18"/>
      <w:szCs w:val="18"/>
    </w:rPr>
  </w:style>
  <w:style w:type="paragraph" w:styleId="SB-Afsnit0" w:customStyle="1">
    <w:name w:val="SB-Afsnit #.0"/>
    <w:basedOn w:val="SB-Brd"/>
    <w:next w:val="SB-Brd"/>
    <w:rsid w:val="00AA0B51"/>
    <w:pPr>
      <w:pBdr>
        <w:bottom w:val="single" w:color="auto" w:sz="6" w:space="0"/>
        <w:between w:val="single" w:color="auto" w:sz="6" w:space="0"/>
      </w:pBdr>
      <w:spacing w:before="113" w:after="113"/>
      <w:jc w:val="center"/>
    </w:pPr>
    <w:rPr>
      <w:b/>
      <w:bCs/>
      <w:caps/>
      <w:color w:val="auto"/>
      <w:sz w:val="22"/>
      <w:szCs w:val="22"/>
    </w:rPr>
  </w:style>
  <w:style w:type="paragraph" w:styleId="Revision">
    <w:name w:val="Revision"/>
    <w:hidden/>
    <w:uiPriority w:val="99"/>
    <w:semiHidden/>
    <w:rsid w:val="00AC3605"/>
    <w:pPr>
      <w:spacing w:after="0" w:line="240" w:lineRule="auto"/>
    </w:pPr>
    <w:rPr>
      <w:rFonts w:ascii="Times New Roman" w:hAnsi="Times New Roman" w:eastAsia="Times New Roman" w:cs="Times New Roman"/>
      <w:sz w:val="20"/>
      <w:szCs w:val="20"/>
      <w:lang w:val="fi-FI" w:eastAsia="fi-FI"/>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character" w:styleId="FollowedHyperlink">
    <w:name w:val="FollowedHyperlink"/>
    <w:basedOn w:val="DefaultParagraphFont"/>
    <w:uiPriority w:val="99"/>
    <w:semiHidden/>
    <w:unhideWhenUsed/>
    <w:rsid w:val="00A955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015838">
      <w:bodyDiv w:val="1"/>
      <w:marLeft w:val="0"/>
      <w:marRight w:val="0"/>
      <w:marTop w:val="0"/>
      <w:marBottom w:val="0"/>
      <w:divBdr>
        <w:top w:val="none" w:sz="0" w:space="0" w:color="auto"/>
        <w:left w:val="none" w:sz="0" w:space="0" w:color="auto"/>
        <w:bottom w:val="none" w:sz="0" w:space="0" w:color="auto"/>
        <w:right w:val="none" w:sz="0" w:space="0" w:color="auto"/>
      </w:divBdr>
    </w:div>
    <w:div w:id="709961021">
      <w:bodyDiv w:val="1"/>
      <w:marLeft w:val="0"/>
      <w:marRight w:val="0"/>
      <w:marTop w:val="0"/>
      <w:marBottom w:val="0"/>
      <w:divBdr>
        <w:top w:val="none" w:sz="0" w:space="0" w:color="auto"/>
        <w:left w:val="none" w:sz="0" w:space="0" w:color="auto"/>
        <w:bottom w:val="none" w:sz="0" w:space="0" w:color="auto"/>
        <w:right w:val="none" w:sz="0" w:space="0" w:color="auto"/>
      </w:divBdr>
    </w:div>
    <w:div w:id="1187334609">
      <w:bodyDiv w:val="1"/>
      <w:marLeft w:val="0"/>
      <w:marRight w:val="0"/>
      <w:marTop w:val="0"/>
      <w:marBottom w:val="0"/>
      <w:divBdr>
        <w:top w:val="none" w:sz="0" w:space="0" w:color="auto"/>
        <w:left w:val="none" w:sz="0" w:space="0" w:color="auto"/>
        <w:bottom w:val="none" w:sz="0" w:space="0" w:color="auto"/>
        <w:right w:val="none" w:sz="0" w:space="0" w:color="auto"/>
      </w:divBdr>
    </w:div>
    <w:div w:id="16921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microsoft.com/office/2018/08/relationships/commentsExtensible" Target="commentsExtensible.xml" Id="rId13" /><Relationship Type="http://schemas.openxmlformats.org/officeDocument/2006/relationships/image" Target="media/image4.png" Id="rId18" /><Relationship Type="http://schemas.openxmlformats.org/officeDocument/2006/relationships/image" Target="media/image12.png" Id="rId26" /><Relationship Type="http://schemas.openxmlformats.org/officeDocument/2006/relationships/settings" Target="settings.xml" Id="rId3" /><Relationship Type="http://schemas.openxmlformats.org/officeDocument/2006/relationships/image" Target="media/image7.png" Id="rId21" /><Relationship Type="http://schemas.openxmlformats.org/officeDocument/2006/relationships/fontTable" Target="fontTable.xml" Id="rId34" /><Relationship Type="http://schemas.openxmlformats.org/officeDocument/2006/relationships/image" Target="media/image1.png" Id="rId7" /><Relationship Type="http://schemas.microsoft.com/office/2016/09/relationships/commentsIds" Target="commentsIds.xml" Id="rId12" /><Relationship Type="http://schemas.openxmlformats.org/officeDocument/2006/relationships/hyperlink" Target="https://chat.whatsapp.com/DlBXh9oPdaEBEwMMc2mxwy" TargetMode="External" Id="rId17" /><Relationship Type="http://schemas.openxmlformats.org/officeDocument/2006/relationships/image" Target="media/image11.png" Id="rId25" /><Relationship Type="http://schemas.openxmlformats.org/officeDocument/2006/relationships/footer" Target="footer3.xml" Id="rId33" /><Relationship Type="http://schemas.openxmlformats.org/officeDocument/2006/relationships/styles" Target="styles.xml" Id="rId2" /><Relationship Type="http://schemas.openxmlformats.org/officeDocument/2006/relationships/hyperlink" Target="https://dbo.dk/foil-kurs-slalom/" TargetMode="External" Id="rId16" /><Relationship Type="http://schemas.openxmlformats.org/officeDocument/2006/relationships/image" Target="media/image6.png" Id="rId20" /><Relationship Type="http://schemas.openxmlformats.org/officeDocument/2006/relationships/header" Target="header2.xml" Id="rId29" /><Relationship Type="http://schemas.openxmlformats.org/officeDocument/2006/relationships/numbering" Target="numbering.xml" Id="rId1" /><Relationship Type="http://schemas.openxmlformats.org/officeDocument/2006/relationships/endnotes" Target="endnotes.xml" Id="rId6" /><Relationship Type="http://schemas.microsoft.com/office/2011/relationships/commentsExtended" Target="commentsExtended.xml" Id="rId11" /><Relationship Type="http://schemas.openxmlformats.org/officeDocument/2006/relationships/image" Target="media/image10.png" Id="rId24" /><Relationship Type="http://schemas.openxmlformats.org/officeDocument/2006/relationships/header" Target="header3.xml" Id="rId32" /><Relationship Type="http://schemas.openxmlformats.org/officeDocument/2006/relationships/footnotes" Target="footnotes.xml" Id="rId5" /><Relationship Type="http://schemas.openxmlformats.org/officeDocument/2006/relationships/image" Target="media/image9.png" Id="rId23" /><Relationship Type="http://schemas.openxmlformats.org/officeDocument/2006/relationships/header" Target="header1.xml" Id="rId28" /><Relationship Type="http://schemas.openxmlformats.org/officeDocument/2006/relationships/theme" Target="theme/theme1.xml" Id="rId36" /><Relationship Type="http://schemas.openxmlformats.org/officeDocument/2006/relationships/comments" Target="comments.xml" Id="rId10" /><Relationship Type="http://schemas.openxmlformats.org/officeDocument/2006/relationships/image" Target="media/image5.png" Id="rId19" /><Relationship Type="http://schemas.openxmlformats.org/officeDocument/2006/relationships/footer" Target="footer2.xml" Id="rId31"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hyperlink" Target="https://d7qh6ksdplczd.cloudfront.net/sailing/wp-content/uploads/2024/12/23114336/2025-2028-RRS-with-Changes-and-Corrections.pdf" TargetMode="External" Id="rId14" /><Relationship Type="http://schemas.openxmlformats.org/officeDocument/2006/relationships/image" Target="media/image8.png" Id="rId22" /><Relationship Type="http://schemas.openxmlformats.org/officeDocument/2006/relationships/image" Target="media/image13.png" Id="rId27" /><Relationship Type="http://schemas.openxmlformats.org/officeDocument/2006/relationships/footer" Target="footer1.xml" Id="rId30" /><Relationship Type="http://schemas.microsoft.com/office/2011/relationships/people" Target="people.xml" Id="rId35" /><Relationship Type="http://schemas.openxmlformats.org/officeDocument/2006/relationships/image" Target="media/image2.png" Id="rId8" /><Relationship Type="http://schemas.openxmlformats.org/officeDocument/2006/relationships/hyperlink" Target="https://dansksejlunion.dk/media/oecjbn1h/dm-statutter-eng.pdf" TargetMode="External" Id="R0028494d3b1046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 Napier</dc:creator>
  <keywords/>
  <dc:description/>
  <lastModifiedBy>Tine og Martin Jespersen</lastModifiedBy>
  <revision>38</revision>
  <lastPrinted>2024-03-06T09:47:00.0000000Z</lastPrinted>
  <dcterms:created xsi:type="dcterms:W3CDTF">2024-02-23T15:30:00.0000000Z</dcterms:created>
  <dcterms:modified xsi:type="dcterms:W3CDTF">2025-03-25T10:20:02.9999305Z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cfb277-e402-4e8d-a57e-f9bc28430740_Enabled">
    <vt:lpwstr>true</vt:lpwstr>
  </property>
  <property fmtid="{D5CDD505-2E9C-101B-9397-08002B2CF9AE}" pid="3" name="MSIP_Label_62cfb277-e402-4e8d-a57e-f9bc28430740_SetDate">
    <vt:lpwstr>2024-02-23T15:30:50Z</vt:lpwstr>
  </property>
  <property fmtid="{D5CDD505-2E9C-101B-9397-08002B2CF9AE}" pid="4" name="MSIP_Label_62cfb277-e402-4e8d-a57e-f9bc28430740_Method">
    <vt:lpwstr>Privileged</vt:lpwstr>
  </property>
  <property fmtid="{D5CDD505-2E9C-101B-9397-08002B2CF9AE}" pid="5" name="MSIP_Label_62cfb277-e402-4e8d-a57e-f9bc28430740_Name">
    <vt:lpwstr>Public</vt:lpwstr>
  </property>
  <property fmtid="{D5CDD505-2E9C-101B-9397-08002B2CF9AE}" pid="6" name="MSIP_Label_62cfb277-e402-4e8d-a57e-f9bc28430740_SiteId">
    <vt:lpwstr>100b3c99-f3e2-4da0-9c8a-b9d345742c36</vt:lpwstr>
  </property>
  <property fmtid="{D5CDD505-2E9C-101B-9397-08002B2CF9AE}" pid="7" name="MSIP_Label_62cfb277-e402-4e8d-a57e-f9bc28430740_ActionId">
    <vt:lpwstr>f4e6d174-01e7-4cb0-92e0-2531f19d93ad</vt:lpwstr>
  </property>
  <property fmtid="{D5CDD505-2E9C-101B-9397-08002B2CF9AE}" pid="8" name="MSIP_Label_62cfb277-e402-4e8d-a57e-f9bc28430740_ContentBits">
    <vt:lpwstr>0</vt:lpwstr>
  </property>
</Properties>
</file>